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43" w:rsidRDefault="00B45043" w:rsidP="00550E48">
      <w:pPr>
        <w:shd w:val="clear" w:color="auto" w:fill="FFFFFF"/>
        <w:spacing w:after="0" w:line="240" w:lineRule="auto"/>
        <w:ind w:firstLine="709"/>
        <w:jc w:val="both"/>
        <w:textAlignment w:val="baseline"/>
        <w:rPr>
          <w:rFonts w:ascii="Times New Roman" w:eastAsia="Calibri" w:hAnsi="Times New Roman" w:cs="Times New Roman"/>
          <w:b/>
          <w:sz w:val="32"/>
          <w:szCs w:val="32"/>
        </w:rPr>
      </w:pPr>
    </w:p>
    <w:p w:rsidR="00B45043" w:rsidRDefault="00B45043" w:rsidP="00550E48">
      <w:pPr>
        <w:shd w:val="clear" w:color="auto" w:fill="FFFFFF"/>
        <w:spacing w:after="0" w:line="240" w:lineRule="auto"/>
        <w:ind w:firstLine="709"/>
        <w:jc w:val="both"/>
        <w:textAlignment w:val="baseline"/>
        <w:rPr>
          <w:rFonts w:ascii="Times New Roman" w:eastAsia="Calibri" w:hAnsi="Times New Roman" w:cs="Times New Roman"/>
          <w:b/>
          <w:sz w:val="32"/>
          <w:szCs w:val="32"/>
        </w:rPr>
      </w:pPr>
    </w:p>
    <w:p w:rsidR="00B45043" w:rsidRDefault="00B45043" w:rsidP="00550E48">
      <w:pPr>
        <w:shd w:val="clear" w:color="auto" w:fill="FFFFFF"/>
        <w:spacing w:after="0" w:line="240" w:lineRule="auto"/>
        <w:ind w:firstLine="709"/>
        <w:jc w:val="both"/>
        <w:textAlignment w:val="baseline"/>
        <w:rPr>
          <w:rFonts w:ascii="Times New Roman" w:eastAsia="Calibri" w:hAnsi="Times New Roman" w:cs="Times New Roman"/>
          <w:b/>
          <w:sz w:val="32"/>
          <w:szCs w:val="32"/>
        </w:rPr>
      </w:pPr>
    </w:p>
    <w:p w:rsidR="00B45043" w:rsidRDefault="00B45043" w:rsidP="00550E48">
      <w:pPr>
        <w:shd w:val="clear" w:color="auto" w:fill="FFFFFF"/>
        <w:spacing w:after="0" w:line="240" w:lineRule="auto"/>
        <w:ind w:firstLine="709"/>
        <w:jc w:val="both"/>
        <w:textAlignment w:val="baseline"/>
        <w:rPr>
          <w:rFonts w:ascii="Times New Roman" w:eastAsia="Calibri" w:hAnsi="Times New Roman" w:cs="Times New Roman"/>
          <w:b/>
          <w:sz w:val="32"/>
          <w:szCs w:val="32"/>
        </w:rPr>
      </w:pPr>
      <w:r>
        <w:rPr>
          <w:rFonts w:ascii="Times New Roman" w:eastAsia="Calibri" w:hAnsi="Times New Roman" w:cs="Times New Roman"/>
          <w:b/>
          <w:noProof/>
          <w:sz w:val="32"/>
          <w:szCs w:val="32"/>
          <w:lang w:eastAsia="ru-RU"/>
        </w:rPr>
        <w:drawing>
          <wp:inline distT="0" distB="0" distL="0" distR="0">
            <wp:extent cx="5786327" cy="8016948"/>
            <wp:effectExtent l="19050" t="0" r="4873" b="0"/>
            <wp:docPr id="4" name="Рисунок 3" descr="C:\Documents and Settings\МОУ Полдневская СШ.MICROSOF-08219C\Рабочий стол\оплата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МОУ Полдневская СШ.MICROSOF-08219C\Рабочий стол\оплата труда.jpg"/>
                    <pic:cNvPicPr>
                      <a:picLocks noChangeAspect="1" noChangeArrowheads="1"/>
                    </pic:cNvPicPr>
                  </pic:nvPicPr>
                  <pic:blipFill>
                    <a:blip r:embed="rId6" cstate="print"/>
                    <a:srcRect t="1695" r="2630"/>
                    <a:stretch>
                      <a:fillRect/>
                    </a:stretch>
                  </pic:blipFill>
                  <pic:spPr bwMode="auto">
                    <a:xfrm>
                      <a:off x="0" y="0"/>
                      <a:ext cx="5786327" cy="8016948"/>
                    </a:xfrm>
                    <a:prstGeom prst="rect">
                      <a:avLst/>
                    </a:prstGeom>
                    <a:noFill/>
                    <a:ln w="9525">
                      <a:noFill/>
                      <a:miter lim="800000"/>
                      <a:headEnd/>
                      <a:tailEnd/>
                    </a:ln>
                  </pic:spPr>
                </pic:pic>
              </a:graphicData>
            </a:graphic>
          </wp:inline>
        </w:drawing>
      </w:r>
    </w:p>
    <w:p w:rsidR="00B45043" w:rsidRDefault="00B45043" w:rsidP="00550E48">
      <w:pPr>
        <w:shd w:val="clear" w:color="auto" w:fill="FFFFFF"/>
        <w:spacing w:after="0" w:line="240" w:lineRule="auto"/>
        <w:ind w:firstLine="709"/>
        <w:jc w:val="both"/>
        <w:textAlignment w:val="baseline"/>
        <w:rPr>
          <w:rFonts w:ascii="Times New Roman" w:eastAsia="Calibri" w:hAnsi="Times New Roman" w:cs="Times New Roman"/>
          <w:b/>
          <w:sz w:val="32"/>
          <w:szCs w:val="32"/>
        </w:rPr>
      </w:pPr>
    </w:p>
    <w:p w:rsidR="00B45043" w:rsidRDefault="00B45043" w:rsidP="00550E48">
      <w:pPr>
        <w:shd w:val="clear" w:color="auto" w:fill="FFFFFF"/>
        <w:spacing w:after="0" w:line="240" w:lineRule="auto"/>
        <w:ind w:firstLine="709"/>
        <w:jc w:val="both"/>
        <w:textAlignment w:val="baseline"/>
        <w:rPr>
          <w:rFonts w:ascii="Times New Roman" w:eastAsia="Calibri" w:hAnsi="Times New Roman" w:cs="Times New Roman"/>
          <w:b/>
          <w:sz w:val="32"/>
          <w:szCs w:val="32"/>
        </w:rPr>
      </w:pPr>
    </w:p>
    <w:p w:rsidR="00B45043" w:rsidRDefault="00B45043" w:rsidP="00550E48">
      <w:pPr>
        <w:shd w:val="clear" w:color="auto" w:fill="FFFFFF"/>
        <w:spacing w:after="0" w:line="240" w:lineRule="auto"/>
        <w:ind w:firstLine="709"/>
        <w:jc w:val="both"/>
        <w:textAlignment w:val="baseline"/>
        <w:rPr>
          <w:rFonts w:ascii="Times New Roman" w:eastAsia="Calibri" w:hAnsi="Times New Roman" w:cs="Times New Roman"/>
          <w:b/>
          <w:sz w:val="32"/>
          <w:szCs w:val="32"/>
        </w:rPr>
      </w:pPr>
    </w:p>
    <w:p w:rsidR="00B45043" w:rsidRDefault="00B45043" w:rsidP="00550E48">
      <w:pPr>
        <w:shd w:val="clear" w:color="auto" w:fill="FFFFFF"/>
        <w:spacing w:after="0" w:line="240" w:lineRule="auto"/>
        <w:ind w:firstLine="709"/>
        <w:jc w:val="both"/>
        <w:textAlignment w:val="baseline"/>
        <w:rPr>
          <w:rFonts w:ascii="Times New Roman" w:eastAsia="Calibri" w:hAnsi="Times New Roman" w:cs="Times New Roman"/>
          <w:b/>
          <w:sz w:val="32"/>
          <w:szCs w:val="32"/>
        </w:rPr>
      </w:pPr>
    </w:p>
    <w:p w:rsidR="00B45043" w:rsidRDefault="00B45043" w:rsidP="00B45043">
      <w:pPr>
        <w:shd w:val="clear" w:color="auto" w:fill="FFFFFF"/>
        <w:spacing w:after="0" w:line="240" w:lineRule="auto"/>
        <w:jc w:val="both"/>
        <w:textAlignment w:val="baseline"/>
        <w:rPr>
          <w:rFonts w:ascii="Times New Roman" w:eastAsia="Calibri" w:hAnsi="Times New Roman" w:cs="Times New Roman"/>
          <w:b/>
          <w:sz w:val="32"/>
          <w:szCs w:val="32"/>
        </w:rPr>
      </w:pPr>
    </w:p>
    <w:p w:rsidR="00B45043" w:rsidRDefault="00B45043" w:rsidP="00550E48">
      <w:pPr>
        <w:shd w:val="clear" w:color="auto" w:fill="FFFFFF"/>
        <w:spacing w:after="0" w:line="240" w:lineRule="auto"/>
        <w:ind w:firstLine="709"/>
        <w:jc w:val="both"/>
        <w:textAlignment w:val="baseline"/>
        <w:rPr>
          <w:rFonts w:ascii="Times New Roman" w:eastAsia="Calibri" w:hAnsi="Times New Roman" w:cs="Times New Roman"/>
          <w:b/>
          <w:sz w:val="32"/>
          <w:szCs w:val="32"/>
        </w:rPr>
      </w:pPr>
    </w:p>
    <w:p w:rsidR="00B45043" w:rsidRDefault="00B45043" w:rsidP="00550E48">
      <w:pPr>
        <w:shd w:val="clear" w:color="auto" w:fill="FFFFFF"/>
        <w:spacing w:after="0" w:line="240" w:lineRule="auto"/>
        <w:ind w:firstLine="709"/>
        <w:jc w:val="both"/>
        <w:textAlignment w:val="baseline"/>
        <w:rPr>
          <w:rFonts w:ascii="Times New Roman" w:eastAsia="Calibri" w:hAnsi="Times New Roman" w:cs="Times New Roman"/>
          <w:b/>
          <w:sz w:val="32"/>
          <w:szCs w:val="32"/>
        </w:rPr>
      </w:pPr>
    </w:p>
    <w:p w:rsidR="00550E48" w:rsidRPr="00550E48" w:rsidRDefault="00550E48" w:rsidP="00550E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и иных выплат стимулирующего характера), вып</w:t>
      </w:r>
      <w:r w:rsidR="00592A30">
        <w:rPr>
          <w:rFonts w:ascii="Times New Roman" w:eastAsia="Times New Roman" w:hAnsi="Times New Roman" w:cs="Times New Roman"/>
          <w:spacing w:val="2"/>
          <w:sz w:val="24"/>
          <w:szCs w:val="24"/>
          <w:lang w:eastAsia="ru-RU"/>
        </w:rPr>
        <w:t>лачиваемой работникам учреждения</w:t>
      </w:r>
      <w:r w:rsidRPr="00550E48">
        <w:rPr>
          <w:rFonts w:ascii="Times New Roman" w:eastAsia="Times New Roman" w:hAnsi="Times New Roman" w:cs="Times New Roman"/>
          <w:spacing w:val="2"/>
          <w:sz w:val="24"/>
          <w:szCs w:val="24"/>
          <w:lang w:eastAsia="ru-RU"/>
        </w:rPr>
        <w:t xml:space="preserve"> до ее изменения, при условии сохранения объема трудовых (должностных) об</w:t>
      </w:r>
      <w:r w:rsidR="00592A30">
        <w:rPr>
          <w:rFonts w:ascii="Times New Roman" w:eastAsia="Times New Roman" w:hAnsi="Times New Roman" w:cs="Times New Roman"/>
          <w:spacing w:val="2"/>
          <w:sz w:val="24"/>
          <w:szCs w:val="24"/>
          <w:lang w:eastAsia="ru-RU"/>
        </w:rPr>
        <w:t>язанностей работников учреждения</w:t>
      </w:r>
      <w:r w:rsidRPr="00550E48">
        <w:rPr>
          <w:rFonts w:ascii="Times New Roman" w:eastAsia="Times New Roman" w:hAnsi="Times New Roman" w:cs="Times New Roman"/>
          <w:spacing w:val="2"/>
          <w:sz w:val="24"/>
          <w:szCs w:val="24"/>
          <w:lang w:eastAsia="ru-RU"/>
        </w:rPr>
        <w:t xml:space="preserve"> и выполнения ими работ той же квалификации.</w:t>
      </w:r>
    </w:p>
    <w:p w:rsidR="00550E48" w:rsidRPr="00550E48" w:rsidRDefault="00550E48" w:rsidP="00550E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Минимальная месячная оп</w:t>
      </w:r>
      <w:r w:rsidR="00592A30">
        <w:rPr>
          <w:rFonts w:ascii="Times New Roman" w:eastAsia="Times New Roman" w:hAnsi="Times New Roman" w:cs="Times New Roman"/>
          <w:spacing w:val="2"/>
          <w:sz w:val="24"/>
          <w:szCs w:val="24"/>
          <w:lang w:eastAsia="ru-RU"/>
        </w:rPr>
        <w:t>лата труда работников учреждения</w:t>
      </w:r>
      <w:r w:rsidRPr="00550E48">
        <w:rPr>
          <w:rFonts w:ascii="Times New Roman" w:eastAsia="Times New Roman" w:hAnsi="Times New Roman" w:cs="Times New Roman"/>
          <w:spacing w:val="2"/>
          <w:sz w:val="24"/>
          <w:szCs w:val="24"/>
          <w:lang w:eastAsia="ru-RU"/>
        </w:rPr>
        <w:t xml:space="preserve">, полностью отработавших за этот период норму рабочего времени и выполнивших норму труда (трудовые обязанности), не может быть ниже минимального </w:t>
      </w:r>
      <w:proofErr w:type="gramStart"/>
      <w:r w:rsidRPr="00550E48">
        <w:rPr>
          <w:rFonts w:ascii="Times New Roman" w:eastAsia="Times New Roman" w:hAnsi="Times New Roman" w:cs="Times New Roman"/>
          <w:spacing w:val="2"/>
          <w:sz w:val="24"/>
          <w:szCs w:val="24"/>
          <w:lang w:eastAsia="ru-RU"/>
        </w:rPr>
        <w:t>размера оплаты труда</w:t>
      </w:r>
      <w:proofErr w:type="gramEnd"/>
      <w:r w:rsidRPr="00550E48">
        <w:rPr>
          <w:rFonts w:ascii="Times New Roman" w:eastAsia="Times New Roman" w:hAnsi="Times New Roman" w:cs="Times New Roman"/>
          <w:spacing w:val="2"/>
          <w:sz w:val="24"/>
          <w:szCs w:val="24"/>
          <w:lang w:eastAsia="ru-RU"/>
        </w:rPr>
        <w:t xml:space="preserve"> установленного федеральным законом.</w:t>
      </w:r>
    </w:p>
    <w:p w:rsidR="00550E48" w:rsidRPr="00550E48" w:rsidRDefault="00550E48" w:rsidP="00550E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xml:space="preserve">4. </w:t>
      </w:r>
      <w:proofErr w:type="gramStart"/>
      <w:r w:rsidRPr="00550E48">
        <w:rPr>
          <w:rFonts w:ascii="Times New Roman" w:eastAsia="Times New Roman" w:hAnsi="Times New Roman" w:cs="Times New Roman"/>
          <w:spacing w:val="2"/>
          <w:sz w:val="24"/>
          <w:szCs w:val="24"/>
          <w:lang w:eastAsia="ru-RU"/>
        </w:rPr>
        <w:t>Оклады (должностные оклады), ставки зарабо</w:t>
      </w:r>
      <w:r w:rsidR="00592A30">
        <w:rPr>
          <w:rFonts w:ascii="Times New Roman" w:eastAsia="Times New Roman" w:hAnsi="Times New Roman" w:cs="Times New Roman"/>
          <w:spacing w:val="2"/>
          <w:sz w:val="24"/>
          <w:szCs w:val="24"/>
          <w:lang w:eastAsia="ru-RU"/>
        </w:rPr>
        <w:t>тной платы работникам учреждения</w:t>
      </w:r>
      <w:r w:rsidRPr="00550E48">
        <w:rPr>
          <w:rFonts w:ascii="Times New Roman" w:eastAsia="Times New Roman" w:hAnsi="Times New Roman" w:cs="Times New Roman"/>
          <w:spacing w:val="2"/>
          <w:sz w:val="24"/>
          <w:szCs w:val="24"/>
          <w:lang w:eastAsia="ru-RU"/>
        </w:rPr>
        <w:t xml:space="preserve"> устанавливаются на основе отнесения занимаемых ими должностей к соответствующим профессиональным квалификационным группам и квалификационным уровням, а также критериев отнесения профессий рабочих и должностей служащих к профессиональным квалификационным группам, утвержденным приказами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w:t>
      </w:r>
      <w:proofErr w:type="gramEnd"/>
    </w:p>
    <w:p w:rsidR="00550E48" w:rsidRPr="00550E48" w:rsidRDefault="00550E48" w:rsidP="00550E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Размеры окладов (должностных окладов), ставок заработной платы по профессиональным квалификационным группам и квалификационным уровням приведены в приложении 1 к настоящему Положению.</w:t>
      </w:r>
    </w:p>
    <w:p w:rsidR="00550E48" w:rsidRPr="00550E48" w:rsidRDefault="00550E48" w:rsidP="00550E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550E48">
        <w:rPr>
          <w:rFonts w:ascii="Times New Roman" w:eastAsia="Times New Roman" w:hAnsi="Times New Roman" w:cs="Times New Roman"/>
          <w:spacing w:val="2"/>
          <w:sz w:val="24"/>
          <w:szCs w:val="24"/>
          <w:lang w:eastAsia="ru-RU"/>
        </w:rPr>
        <w:t>Конкретные размеры окладов (должностных окладов), ставок заработной платы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объема выполняемой работы, продолжительности рабочего времени (нормы часов педагогической работы за ставку заработной платы) из расчета полной занятости в течение расчетного периода (календарный месяц</w:t>
      </w:r>
      <w:proofErr w:type="gramEnd"/>
      <w:r w:rsidRPr="00550E48">
        <w:rPr>
          <w:rFonts w:ascii="Times New Roman" w:eastAsia="Times New Roman" w:hAnsi="Times New Roman" w:cs="Times New Roman"/>
          <w:spacing w:val="2"/>
          <w:sz w:val="24"/>
          <w:szCs w:val="24"/>
          <w:lang w:eastAsia="ru-RU"/>
        </w:rPr>
        <w:t>, год), установленной для каждой категории работников учреждения.</w:t>
      </w:r>
    </w:p>
    <w:p w:rsidR="00550E48" w:rsidRPr="00550E48" w:rsidRDefault="00550E48" w:rsidP="00550E48">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550E48">
        <w:rPr>
          <w:rFonts w:ascii="Times New Roman" w:eastAsia="Times New Roman" w:hAnsi="Times New Roman" w:cs="Times New Roman"/>
          <w:spacing w:val="2"/>
          <w:sz w:val="24"/>
          <w:szCs w:val="24"/>
          <w:lang w:eastAsia="ru-RU"/>
        </w:rPr>
        <w:t>Размеры окладов (должностных окладов), ставок заработной платы утверждаются локальным нормативным актом учреждения по согласованию с профсоюзной организацией (представительным органом работников).</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5. Размеры ставок почасовой оплаты труда устанавливаются учреждением самостоятельно при оплате за педагогическую работу отдельных специалистов, специалистов предприятий, учреждений и организаций, привлекаемых для педагогической работы в учреждениях, а также участвующих в проведении учебных занятий.</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Размеры ставок почасовой оплаты труда педагогических работников учреждений устанавливаются путем деления месячной ставки заработной платы на 72 часа.</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xml:space="preserve"> 6.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если иное не установлено </w:t>
      </w:r>
      <w:r w:rsidRPr="00550E48">
        <w:rPr>
          <w:rFonts w:ascii="Times New Roman" w:eastAsia="Times New Roman" w:hAnsi="Times New Roman" w:cs="Times New Roman"/>
          <w:sz w:val="24"/>
          <w:szCs w:val="24"/>
          <w:lang w:eastAsia="ru-RU"/>
        </w:rPr>
        <w:t>законодательством Российской Федерации.</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Размеры и условия выплат компенсационного характера устанавливаются в соответствии с трудовым законодательством, перечнем видов выплат компенсационного характера и порядком установления выплат компенсационного характера согласно приложениям 2, 4 к настоящему Положению.</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Конкретные размеры выплат компенсационного характера работникам устанавливаются работодателем по согласованию с первичной профсоюзной организацией (представительным органом работников) в порядке, установленном статьей 372 </w:t>
      </w:r>
      <w:hyperlink r:id="rId7" w:history="1">
        <w:r w:rsidRPr="00550E48">
          <w:rPr>
            <w:rFonts w:ascii="Times New Roman" w:eastAsia="Times New Roman" w:hAnsi="Times New Roman" w:cs="Times New Roman"/>
            <w:spacing w:val="2"/>
            <w:sz w:val="24"/>
            <w:szCs w:val="24"/>
            <w:lang w:eastAsia="ru-RU"/>
          </w:rPr>
          <w:t>Трудового кодекса Российской Федерации</w:t>
        </w:r>
      </w:hyperlink>
      <w:r w:rsidRPr="00550E48">
        <w:rPr>
          <w:rFonts w:ascii="Times New Roman" w:eastAsia="Times New Roman" w:hAnsi="Times New Roman" w:cs="Times New Roman"/>
          <w:spacing w:val="2"/>
          <w:sz w:val="24"/>
          <w:szCs w:val="24"/>
          <w:lang w:eastAsia="ru-RU"/>
        </w:rPr>
        <w:t xml:space="preserve"> для принятия локальных нормативных актов, либо коллективным договором, трудовым договором.</w:t>
      </w:r>
    </w:p>
    <w:p w:rsidR="00550E48" w:rsidRPr="00550E48" w:rsidRDefault="00550E48" w:rsidP="00550E4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0E48">
        <w:rPr>
          <w:rFonts w:ascii="Times New Roman" w:eastAsia="Calibri" w:hAnsi="Times New Roman" w:cs="Times New Roman"/>
          <w:bCs/>
          <w:sz w:val="24"/>
          <w:szCs w:val="24"/>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w:t>
      </w:r>
      <w:r w:rsidRPr="00550E48">
        <w:rPr>
          <w:rFonts w:ascii="Times New Roman" w:eastAsia="Calibri" w:hAnsi="Times New Roman" w:cs="Times New Roman"/>
          <w:bCs/>
          <w:sz w:val="24"/>
          <w:szCs w:val="24"/>
        </w:rPr>
        <w:lastRenderedPageBreak/>
        <w:t>государственной экспертизы условий труда, выплаты компенсационного характера работникам не устанавливаются. Руководителем учреждения принимаются меры по проведению специальной оценки условий труда в соответствии с законодательством Российской Федерации</w:t>
      </w:r>
      <w:r w:rsidRPr="00550E48">
        <w:rPr>
          <w:rFonts w:ascii="Times New Roman" w:eastAsia="Calibri" w:hAnsi="Times New Roman" w:cs="Times New Roman"/>
          <w:bCs/>
          <w:sz w:val="28"/>
          <w:szCs w:val="28"/>
        </w:rPr>
        <w:t>.</w:t>
      </w:r>
    </w:p>
    <w:p w:rsidR="00550E48" w:rsidRPr="00550E48" w:rsidRDefault="00592A30" w:rsidP="00550E48">
      <w:pPr>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 Работникам учреждения</w:t>
      </w:r>
      <w:r w:rsidR="00550E48" w:rsidRPr="00550E48">
        <w:rPr>
          <w:rFonts w:ascii="Times New Roman" w:eastAsia="Times New Roman" w:hAnsi="Times New Roman" w:cs="Times New Roman"/>
          <w:spacing w:val="2"/>
          <w:sz w:val="24"/>
          <w:szCs w:val="24"/>
          <w:lang w:eastAsia="ru-RU"/>
        </w:rPr>
        <w:t xml:space="preserve"> могут быть установлены следующие повышающие коэффициенты к окладу (должностному окладу), ставке заработной платы:</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повышающий коэффициент к окладу (должностному окладу), ставке заработной платы за квалификационную категорию;</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персональный повышающий коэффициент к окладу (должностному окладу), ставке заработной платы.</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Решение о введении соответствующих повышающих коэффициентов к окладу (должностному окладу), ставке заработной платы принимается учреждением в пределах фонда оплаты труда. Размер выплат по повышающим коэффициентам к окладу (должностному окладу), ставке заработной платы определяется путем умножения размера окладов (должностных окладов), ставок заработной платы работников на повышающие коэффициенты.</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финансового года.</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качественному результату труда, профессиональному росту посредством повышения профессиональной квалификации и компетентности.</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Рекомендуемые размеры повышающего коэффициента составляют:</w:t>
      </w:r>
    </w:p>
    <w:p w:rsidR="00550E48" w:rsidRPr="00550E48" w:rsidRDefault="00733065" w:rsidP="00550E48">
      <w:pPr>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0,5</w:t>
      </w:r>
      <w:r w:rsidR="00550E48" w:rsidRPr="00550E48">
        <w:rPr>
          <w:rFonts w:ascii="Times New Roman" w:eastAsia="Times New Roman" w:hAnsi="Times New Roman" w:cs="Times New Roman"/>
          <w:spacing w:val="2"/>
          <w:sz w:val="24"/>
          <w:szCs w:val="24"/>
          <w:lang w:eastAsia="ru-RU"/>
        </w:rPr>
        <w:t>0 - при наличии высшей квалификационной категории;</w:t>
      </w:r>
    </w:p>
    <w:p w:rsidR="00550E48" w:rsidRPr="00550E48" w:rsidRDefault="00733065" w:rsidP="00550E48">
      <w:pPr>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 </w:t>
      </w:r>
      <w:r w:rsidR="00550E48" w:rsidRPr="00550E48">
        <w:rPr>
          <w:rFonts w:ascii="Times New Roman" w:eastAsia="Times New Roman" w:hAnsi="Times New Roman" w:cs="Times New Roman"/>
          <w:spacing w:val="2"/>
          <w:sz w:val="24"/>
          <w:szCs w:val="24"/>
          <w:lang w:eastAsia="ru-RU"/>
        </w:rPr>
        <w:t xml:space="preserve"> 0,25 - при наличии первой квалификационной категории;</w:t>
      </w:r>
    </w:p>
    <w:p w:rsidR="00550E48" w:rsidRPr="00550E48" w:rsidRDefault="00733065" w:rsidP="00550E48">
      <w:pPr>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 </w:t>
      </w:r>
      <w:bookmarkStart w:id="0" w:name="_GoBack"/>
      <w:bookmarkEnd w:id="0"/>
      <w:r w:rsidR="00550E48" w:rsidRPr="00550E48">
        <w:rPr>
          <w:rFonts w:ascii="Times New Roman" w:eastAsia="Times New Roman" w:hAnsi="Times New Roman" w:cs="Times New Roman"/>
          <w:spacing w:val="2"/>
          <w:sz w:val="24"/>
          <w:szCs w:val="24"/>
          <w:lang w:eastAsia="ru-RU"/>
        </w:rPr>
        <w:t xml:space="preserve"> 0,10 - при наличии второй квалификационной категории до истечения срока ее действия.</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Применение повышающего коэффициента за наличие квалификационной категории не образует нового оклада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Персональный повышающий коэффициент к окладу (должностному окладу), ставке заработной платы устанавливается работнику в размере до 3,0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задачи других факторов. Критерии для определения размера персонального повышающего коэффициента определяются в положении о стимулирующих выплатах, утверждаемом локальным нормативным актом учреждения по согласованию с профсоюзной организацией (представительным органом работников).</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proofErr w:type="gramStart"/>
      <w:r w:rsidRPr="00550E48">
        <w:rPr>
          <w:rFonts w:ascii="Times New Roman" w:eastAsia="Times New Roman" w:hAnsi="Times New Roman" w:cs="Times New Roman"/>
          <w:spacing w:val="2"/>
          <w:sz w:val="24"/>
          <w:szCs w:val="24"/>
          <w:lang w:eastAsia="ru-RU"/>
        </w:rPr>
        <w:t xml:space="preserve">Решение об установлении персонального повышающего коэффициента и его размеров для работников учреждения, принимается руководителем учреждения по согласованию с профсоюзной организацией (представительным органом работников) персонально в отношении конкретного работника, для руководителя учреждения решение об установлении персонального повышающего коэффициента и его размерах принимается </w:t>
      </w:r>
      <w:r w:rsidRPr="00550E48">
        <w:rPr>
          <w:rFonts w:ascii="Times New Roman" w:eastAsia="Times New Roman" w:hAnsi="Times New Roman" w:cs="Times New Roman"/>
          <w:sz w:val="24"/>
          <w:szCs w:val="24"/>
          <w:lang w:eastAsia="ru-RU"/>
        </w:rPr>
        <w:t xml:space="preserve">Отделом образования администрации МО «Камызякский район» (далее Отдел образования) по согласованию с </w:t>
      </w:r>
      <w:r w:rsidRPr="00550E48">
        <w:rPr>
          <w:rFonts w:ascii="Times New Roman" w:eastAsia="Times New Roman" w:hAnsi="Times New Roman" w:cs="Times New Roman"/>
          <w:spacing w:val="2"/>
          <w:sz w:val="24"/>
          <w:szCs w:val="24"/>
          <w:lang w:eastAsia="ru-RU"/>
        </w:rPr>
        <w:t>учредителем и с учетом обеспечения указанных выплат</w:t>
      </w:r>
      <w:proofErr w:type="gramEnd"/>
      <w:r w:rsidRPr="00550E48">
        <w:rPr>
          <w:rFonts w:ascii="Times New Roman" w:eastAsia="Times New Roman" w:hAnsi="Times New Roman" w:cs="Times New Roman"/>
          <w:spacing w:val="2"/>
          <w:sz w:val="24"/>
          <w:szCs w:val="24"/>
          <w:lang w:eastAsia="ru-RU"/>
        </w:rPr>
        <w:t xml:space="preserve"> финансовыми средствами. </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Применение персонального коэффициента к окладу (должностному окладу), ставке заработной платы не образует нового оклада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lastRenderedPageBreak/>
        <w:t>8. Выплаты стимулирующего характера устанавливаются к окладам (должностным окладам), ставкам заработной платы работников в виде процентных надбавок и (или) фиксированных выплат и коэффициентов в соответствии с утвержденным перечнем стимулирующих выплат в пределах фонда оплаты труда.</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Перечень выплат стимулирующего характера устанавливается с учетом следующих условий:</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соответствие перечню видов выплат стимулирующего характера, утвержденному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перечню стимулирующих выплат, утвержденному отраслевым соглашением и настоящим Положением;</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соответствие уставным задачам учреждений;</w:t>
      </w:r>
    </w:p>
    <w:p w:rsidR="00550E48" w:rsidRPr="00550E48" w:rsidRDefault="00550E48" w:rsidP="00550E4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50E48">
        <w:rPr>
          <w:rFonts w:ascii="Times New Roman" w:eastAsia="Calibri" w:hAnsi="Times New Roman" w:cs="Times New Roman"/>
          <w:bCs/>
          <w:sz w:val="24"/>
          <w:szCs w:val="24"/>
        </w:rPr>
        <w:t>- необходимость определения качественных и количественных показателей для каждой конкретной выплаты стимулирующего характера, при достижении которых данные выплаты производятся. Критерии качественных и количественных показателей определяются в положении о стимулирующих выплатах, утверждаемом локальным нормативным актом учреждения, или трудовом договоре, при заключении с работником трудового договора, в котором конкретизированы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(«эффективного контракта»).</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Перечень видов выплат стимулирующего характера работникам приведен в приложении 3 к настоящему Положению.</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Порядок и условия применения стимулирующих выплат работникам приведен в приложении 4 к настоящему Положению.</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Выплаты стимулирующего характера работникам осуществляются на основании положения о стимулирующих выплатах, утверждаемого локальным нормативным актом учреждения с учетом мнения профсоюзной организации (представительного органа работников).</w:t>
      </w:r>
    </w:p>
    <w:p w:rsidR="00550E48" w:rsidRPr="00550E48" w:rsidRDefault="00550E48" w:rsidP="00550E4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50E48">
        <w:rPr>
          <w:rFonts w:ascii="Times New Roman" w:eastAsia="Calibri" w:hAnsi="Times New Roman" w:cs="Times New Roman"/>
          <w:bCs/>
          <w:sz w:val="24"/>
          <w:szCs w:val="24"/>
        </w:rPr>
        <w:t>Конкретные размеры выплат стимулирующего характера работнику устанавливаются руководителем учреждения с учетом мнения комиссии по вопросам оплаты труда работников учреждения (далее - комиссия), созданной локальным нормативным актом учреждения, в целях принятия объективного решения.</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bCs/>
          <w:sz w:val="24"/>
          <w:szCs w:val="24"/>
          <w:lang w:eastAsia="ru-RU"/>
        </w:rPr>
        <w:t>В состав комиссии на равноправной основе входят члены представительного органа работников (первичной профсоюзной организации) и представители работодателя.</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9. Кроме стимулирующих и компенсационных выплат работникам оказывается материальная помощь в пределах фонда оплаты труда учреждения на очередной финансовый год.</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Порядок и условия предоставления материальной помощи работникам устанавливаются коллективным договором или локальным нормативным актом учреждения по согласованию с профсоюзной организацией (представительным органом работников).</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xml:space="preserve">Материальная помощь является выплатой социального характера и при исчислении средней заработной платы работников не учитывается. </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10. Работникам, занятым на условиях неполного рабочего времени, начисление надбавок производится пропорционально отработанному времени.</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11</w:t>
      </w:r>
      <w:r w:rsidR="00592A30">
        <w:rPr>
          <w:rFonts w:ascii="Times New Roman" w:eastAsia="Times New Roman" w:hAnsi="Times New Roman" w:cs="Times New Roman"/>
          <w:spacing w:val="2"/>
          <w:sz w:val="24"/>
          <w:szCs w:val="24"/>
          <w:lang w:eastAsia="ru-RU"/>
        </w:rPr>
        <w:t>. Заработная плата руководителя учреждения, его заместителей и главного бухгалтера</w:t>
      </w:r>
      <w:r w:rsidRPr="00550E48">
        <w:rPr>
          <w:rFonts w:ascii="Times New Roman" w:eastAsia="Times New Roman" w:hAnsi="Times New Roman" w:cs="Times New Roman"/>
          <w:spacing w:val="2"/>
          <w:sz w:val="24"/>
          <w:szCs w:val="24"/>
          <w:lang w:eastAsia="ru-RU"/>
        </w:rPr>
        <w:t xml:space="preserve"> состоит из оклада (должностного оклада), ставки заработной платы, выплат компенсационного и стимулирующего характера.</w:t>
      </w:r>
    </w:p>
    <w:p w:rsidR="00550E48" w:rsidRPr="00550E48" w:rsidRDefault="00550E48" w:rsidP="00550E48">
      <w:pPr>
        <w:autoSpaceDE w:val="0"/>
        <w:autoSpaceDN w:val="0"/>
        <w:adjustRightInd w:val="0"/>
        <w:spacing w:after="0" w:line="240" w:lineRule="auto"/>
        <w:ind w:firstLine="709"/>
        <w:contextualSpacing/>
        <w:mirrorIndents/>
        <w:jc w:val="both"/>
        <w:rPr>
          <w:rFonts w:ascii="Times New Roman" w:eastAsia="MS Mincho" w:hAnsi="Times New Roman" w:cs="Times New Roman"/>
          <w:b/>
          <w:sz w:val="24"/>
          <w:szCs w:val="24"/>
          <w:lang w:eastAsia="ru-RU"/>
        </w:rPr>
      </w:pPr>
      <w:r w:rsidRPr="00550E48">
        <w:rPr>
          <w:rFonts w:ascii="Times New Roman" w:eastAsia="MS Mincho" w:hAnsi="Times New Roman" w:cs="Times New Roman"/>
          <w:color w:val="000000"/>
          <w:spacing w:val="2"/>
          <w:sz w:val="24"/>
          <w:szCs w:val="24"/>
          <w:lang w:eastAsia="ru-RU"/>
        </w:rPr>
        <w:t>Размер оклада (должностного оклада), ставк</w:t>
      </w:r>
      <w:r w:rsidR="00592A30">
        <w:rPr>
          <w:rFonts w:ascii="Times New Roman" w:eastAsia="MS Mincho" w:hAnsi="Times New Roman" w:cs="Times New Roman"/>
          <w:color w:val="000000"/>
          <w:spacing w:val="2"/>
          <w:sz w:val="24"/>
          <w:szCs w:val="24"/>
          <w:lang w:eastAsia="ru-RU"/>
        </w:rPr>
        <w:t>и заработной платы руководителя учреждения</w:t>
      </w:r>
      <w:r w:rsidRPr="00550E48">
        <w:rPr>
          <w:rFonts w:ascii="Times New Roman" w:eastAsia="MS Mincho" w:hAnsi="Times New Roman" w:cs="Times New Roman"/>
          <w:color w:val="000000"/>
          <w:spacing w:val="2"/>
          <w:sz w:val="24"/>
          <w:szCs w:val="24"/>
          <w:lang w:eastAsia="ru-RU"/>
        </w:rPr>
        <w:t xml:space="preserve"> определяется трудовым договором и составляет не более трех размеров средней заработной платы работников возглавляемого им учреждения. </w:t>
      </w:r>
    </w:p>
    <w:p w:rsidR="00550E48" w:rsidRPr="00550E48" w:rsidRDefault="00550E48" w:rsidP="00550E48">
      <w:pPr>
        <w:autoSpaceDE w:val="0"/>
        <w:autoSpaceDN w:val="0"/>
        <w:adjustRightInd w:val="0"/>
        <w:spacing w:after="0" w:line="240" w:lineRule="auto"/>
        <w:ind w:firstLine="709"/>
        <w:contextualSpacing/>
        <w:mirrorIndents/>
        <w:jc w:val="both"/>
        <w:rPr>
          <w:rFonts w:ascii="Times New Roman" w:eastAsia="MS Mincho" w:hAnsi="Times New Roman" w:cs="Times New Roman"/>
          <w:sz w:val="24"/>
          <w:szCs w:val="24"/>
          <w:lang w:eastAsia="ru-RU"/>
        </w:rPr>
      </w:pPr>
      <w:r w:rsidRPr="00550E48">
        <w:rPr>
          <w:rFonts w:ascii="Times New Roman" w:eastAsia="MS Mincho" w:hAnsi="Times New Roman" w:cs="Times New Roman"/>
          <w:sz w:val="24"/>
          <w:szCs w:val="24"/>
          <w:lang w:eastAsia="ru-RU"/>
        </w:rPr>
        <w:t>Должностные окла</w:t>
      </w:r>
      <w:r w:rsidR="00592A30">
        <w:rPr>
          <w:rFonts w:ascii="Times New Roman" w:eastAsia="MS Mincho" w:hAnsi="Times New Roman" w:cs="Times New Roman"/>
          <w:sz w:val="24"/>
          <w:szCs w:val="24"/>
          <w:lang w:eastAsia="ru-RU"/>
        </w:rPr>
        <w:t>ды устанавливаются руководителю</w:t>
      </w:r>
      <w:r w:rsidRPr="00550E48">
        <w:rPr>
          <w:rFonts w:ascii="Times New Roman" w:eastAsia="MS Mincho" w:hAnsi="Times New Roman" w:cs="Times New Roman"/>
          <w:sz w:val="24"/>
          <w:szCs w:val="24"/>
          <w:lang w:eastAsia="ru-RU"/>
        </w:rPr>
        <w:t xml:space="preserve"> в зависимости  от сложности труда, связанной с масштабом и уровнем управления приложение 5 </w:t>
      </w:r>
      <w:r w:rsidRPr="00550E48">
        <w:rPr>
          <w:rFonts w:ascii="Times New Roman" w:eastAsia="MS Mincho" w:hAnsi="Times New Roman" w:cs="Times New Roman"/>
          <w:color w:val="000000"/>
          <w:spacing w:val="2"/>
          <w:sz w:val="24"/>
          <w:szCs w:val="24"/>
          <w:lang w:eastAsia="ru-RU"/>
        </w:rPr>
        <w:t>к настоящему Положению</w:t>
      </w:r>
      <w:r w:rsidRPr="00550E48">
        <w:rPr>
          <w:rFonts w:ascii="Times New Roman" w:eastAsia="MS Mincho" w:hAnsi="Times New Roman" w:cs="Times New Roman"/>
          <w:sz w:val="24"/>
          <w:szCs w:val="24"/>
          <w:lang w:eastAsia="ru-RU"/>
        </w:rPr>
        <w:t>.</w:t>
      </w:r>
    </w:p>
    <w:p w:rsidR="00550E48" w:rsidRPr="00550E48" w:rsidRDefault="00550E48" w:rsidP="00550E48">
      <w:pPr>
        <w:autoSpaceDE w:val="0"/>
        <w:autoSpaceDN w:val="0"/>
        <w:adjustRightInd w:val="0"/>
        <w:spacing w:after="0" w:line="240" w:lineRule="auto"/>
        <w:ind w:firstLine="709"/>
        <w:contextualSpacing/>
        <w:mirrorIndents/>
        <w:jc w:val="both"/>
        <w:rPr>
          <w:rFonts w:ascii="Times New Roman" w:eastAsia="MS Mincho" w:hAnsi="Times New Roman" w:cs="Times New Roman"/>
          <w:sz w:val="24"/>
          <w:szCs w:val="24"/>
          <w:lang w:eastAsia="ru-RU"/>
        </w:rPr>
      </w:pPr>
      <w:r w:rsidRPr="00550E48">
        <w:rPr>
          <w:rFonts w:ascii="Times New Roman" w:eastAsia="MS Mincho" w:hAnsi="Times New Roman" w:cs="Times New Roman"/>
          <w:sz w:val="24"/>
          <w:szCs w:val="24"/>
          <w:lang w:eastAsia="ru-RU"/>
        </w:rPr>
        <w:lastRenderedPageBreak/>
        <w:t>Для определения оклада (должностного оклада) руководителя вводится повышающий коэффициент (далее – коэффициент), учитывающий масштаб и уровень управления, и определяется по следующей формуле:</w:t>
      </w:r>
    </w:p>
    <w:p w:rsidR="00550E48" w:rsidRPr="00550E48" w:rsidRDefault="00550E48" w:rsidP="00550E48">
      <w:pPr>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contextualSpacing/>
        <w:mirrorIndents/>
        <w:jc w:val="both"/>
        <w:rPr>
          <w:rFonts w:ascii="Times New Roman" w:eastAsia="Times New Roman" w:hAnsi="Times New Roman" w:cs="Times New Roman"/>
          <w:sz w:val="28"/>
          <w:szCs w:val="28"/>
          <w:lang w:eastAsia="ru-RU"/>
        </w:rPr>
      </w:pPr>
      <w:proofErr w:type="spellStart"/>
      <w:r w:rsidRPr="00550E48">
        <w:rPr>
          <w:rFonts w:ascii="Times New Roman" w:eastAsia="Times New Roman" w:hAnsi="Times New Roman" w:cs="Times New Roman"/>
          <w:sz w:val="28"/>
          <w:szCs w:val="28"/>
          <w:lang w:eastAsia="ru-RU"/>
        </w:rPr>
        <w:t>О</w:t>
      </w:r>
      <w:r w:rsidRPr="00550E48">
        <w:rPr>
          <w:rFonts w:ascii="Times New Roman" w:eastAsia="Times New Roman" w:hAnsi="Times New Roman" w:cs="Times New Roman"/>
          <w:sz w:val="28"/>
          <w:szCs w:val="28"/>
          <w:vertAlign w:val="subscript"/>
          <w:lang w:eastAsia="ru-RU"/>
        </w:rPr>
        <w:t>рук</w:t>
      </w:r>
      <w:proofErr w:type="spellEnd"/>
      <w:r w:rsidRPr="00550E48">
        <w:rPr>
          <w:rFonts w:ascii="Times New Roman" w:eastAsia="Times New Roman" w:hAnsi="Times New Roman" w:cs="Times New Roman"/>
          <w:sz w:val="28"/>
          <w:szCs w:val="28"/>
          <w:vertAlign w:val="subscript"/>
          <w:lang w:eastAsia="ru-RU"/>
        </w:rPr>
        <w:t>.</w:t>
      </w:r>
      <w:r w:rsidRPr="00550E48">
        <w:rPr>
          <w:rFonts w:ascii="Times New Roman" w:eastAsia="Times New Roman" w:hAnsi="Times New Roman" w:cs="Times New Roman"/>
          <w:sz w:val="28"/>
          <w:szCs w:val="28"/>
          <w:lang w:eastAsia="ru-RU"/>
        </w:rPr>
        <w:t xml:space="preserve"> = </w:t>
      </w:r>
      <w:proofErr w:type="spellStart"/>
      <w:r w:rsidRPr="00550E48">
        <w:rPr>
          <w:rFonts w:ascii="Times New Roman" w:eastAsia="Times New Roman" w:hAnsi="Times New Roman" w:cs="Times New Roman"/>
          <w:sz w:val="28"/>
          <w:szCs w:val="28"/>
          <w:lang w:eastAsia="ru-RU"/>
        </w:rPr>
        <w:t>О</w:t>
      </w:r>
      <w:r w:rsidRPr="00550E48">
        <w:rPr>
          <w:rFonts w:ascii="Times New Roman" w:eastAsia="Times New Roman" w:hAnsi="Times New Roman" w:cs="Times New Roman"/>
          <w:sz w:val="28"/>
          <w:szCs w:val="28"/>
          <w:vertAlign w:val="subscript"/>
          <w:lang w:eastAsia="ru-RU"/>
        </w:rPr>
        <w:t>пед</w:t>
      </w:r>
      <w:proofErr w:type="spellEnd"/>
      <w:r w:rsidRPr="00550E48">
        <w:rPr>
          <w:rFonts w:ascii="Times New Roman" w:eastAsia="Times New Roman" w:hAnsi="Times New Roman" w:cs="Times New Roman"/>
          <w:sz w:val="28"/>
          <w:szCs w:val="28"/>
          <w:vertAlign w:val="subscript"/>
          <w:lang w:eastAsia="ru-RU"/>
        </w:rPr>
        <w:t>.</w:t>
      </w:r>
      <w:r w:rsidRPr="00550E48">
        <w:rPr>
          <w:rFonts w:ascii="Times New Roman" w:eastAsia="Times New Roman" w:hAnsi="Times New Roman" w:cs="Times New Roman"/>
          <w:sz w:val="28"/>
          <w:szCs w:val="28"/>
          <w:lang w:eastAsia="ru-RU"/>
        </w:rPr>
        <w:t xml:space="preserve">  х  К</w:t>
      </w:r>
      <w:r w:rsidRPr="00550E48">
        <w:rPr>
          <w:rFonts w:ascii="Times New Roman" w:eastAsia="Times New Roman" w:hAnsi="Times New Roman" w:cs="Times New Roman"/>
          <w:sz w:val="28"/>
          <w:szCs w:val="28"/>
          <w:vertAlign w:val="subscript"/>
          <w:lang w:eastAsia="ru-RU"/>
        </w:rPr>
        <w:t>у.</w:t>
      </w:r>
      <w:r w:rsidRPr="00550E48">
        <w:rPr>
          <w:rFonts w:ascii="Times New Roman" w:eastAsia="Times New Roman" w:hAnsi="Times New Roman" w:cs="Times New Roman"/>
          <w:sz w:val="28"/>
          <w:szCs w:val="28"/>
          <w:lang w:eastAsia="ru-RU"/>
        </w:rPr>
        <w:t>,</w:t>
      </w:r>
    </w:p>
    <w:p w:rsidR="00550E48" w:rsidRPr="00550E48" w:rsidRDefault="00550E48" w:rsidP="00550E48">
      <w:pPr>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 где:</w:t>
      </w:r>
    </w:p>
    <w:p w:rsidR="00550E48" w:rsidRPr="00550E48" w:rsidRDefault="00550E48" w:rsidP="00550E48">
      <w:pPr>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proofErr w:type="spellStart"/>
      <w:r w:rsidRPr="00550E48">
        <w:rPr>
          <w:rFonts w:ascii="Times New Roman" w:eastAsia="Times New Roman" w:hAnsi="Times New Roman" w:cs="Times New Roman"/>
          <w:sz w:val="24"/>
          <w:szCs w:val="24"/>
          <w:lang w:eastAsia="ru-RU"/>
        </w:rPr>
        <w:t>О</w:t>
      </w:r>
      <w:r w:rsidRPr="00550E48">
        <w:rPr>
          <w:rFonts w:ascii="Times New Roman" w:eastAsia="Times New Roman" w:hAnsi="Times New Roman" w:cs="Times New Roman"/>
          <w:sz w:val="24"/>
          <w:szCs w:val="24"/>
          <w:vertAlign w:val="subscript"/>
          <w:lang w:eastAsia="ru-RU"/>
        </w:rPr>
        <w:t>рук</w:t>
      </w:r>
      <w:proofErr w:type="spellEnd"/>
      <w:r w:rsidRPr="00550E48">
        <w:rPr>
          <w:rFonts w:ascii="Times New Roman" w:eastAsia="Times New Roman" w:hAnsi="Times New Roman" w:cs="Times New Roman"/>
          <w:sz w:val="24"/>
          <w:szCs w:val="24"/>
          <w:vertAlign w:val="subscript"/>
          <w:lang w:eastAsia="ru-RU"/>
        </w:rPr>
        <w:t>.</w:t>
      </w:r>
      <w:r w:rsidRPr="00550E48">
        <w:rPr>
          <w:rFonts w:ascii="Times New Roman" w:eastAsia="Times New Roman" w:hAnsi="Times New Roman" w:cs="Times New Roman"/>
          <w:sz w:val="24"/>
          <w:szCs w:val="24"/>
          <w:lang w:eastAsia="ru-RU"/>
        </w:rPr>
        <w:t xml:space="preserve"> –  оклад руководителя;</w:t>
      </w:r>
    </w:p>
    <w:p w:rsidR="00550E48" w:rsidRPr="00550E48" w:rsidRDefault="00550E48" w:rsidP="00550E48">
      <w:pPr>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proofErr w:type="spellStart"/>
      <w:proofErr w:type="gramStart"/>
      <w:r w:rsidRPr="00550E48">
        <w:rPr>
          <w:rFonts w:ascii="Times New Roman" w:eastAsia="Times New Roman" w:hAnsi="Times New Roman" w:cs="Times New Roman"/>
          <w:sz w:val="24"/>
          <w:szCs w:val="24"/>
          <w:lang w:eastAsia="ru-RU"/>
        </w:rPr>
        <w:t>О</w:t>
      </w:r>
      <w:r w:rsidRPr="00550E48">
        <w:rPr>
          <w:rFonts w:ascii="Times New Roman" w:eastAsia="Times New Roman" w:hAnsi="Times New Roman" w:cs="Times New Roman"/>
          <w:sz w:val="24"/>
          <w:szCs w:val="24"/>
          <w:vertAlign w:val="subscript"/>
          <w:lang w:eastAsia="ru-RU"/>
        </w:rPr>
        <w:t>пед</w:t>
      </w:r>
      <w:proofErr w:type="spellEnd"/>
      <w:r w:rsidRPr="00550E48">
        <w:rPr>
          <w:rFonts w:ascii="Times New Roman" w:eastAsia="Times New Roman" w:hAnsi="Times New Roman" w:cs="Times New Roman"/>
          <w:sz w:val="24"/>
          <w:szCs w:val="24"/>
          <w:vertAlign w:val="subscript"/>
          <w:lang w:eastAsia="ru-RU"/>
        </w:rPr>
        <w:t>.</w:t>
      </w:r>
      <w:r w:rsidRPr="00550E48">
        <w:rPr>
          <w:rFonts w:ascii="Times New Roman" w:eastAsia="Times New Roman" w:hAnsi="Times New Roman" w:cs="Times New Roman"/>
          <w:sz w:val="24"/>
          <w:szCs w:val="24"/>
          <w:lang w:eastAsia="ru-RU"/>
        </w:rPr>
        <w:t xml:space="preserve">  –  оклад (размер ставки учителя для общеобразовательных учреждений,                                                                  </w:t>
      </w:r>
      <w:proofErr w:type="gramEnd"/>
    </w:p>
    <w:p w:rsidR="00550E48" w:rsidRPr="00550E48" w:rsidRDefault="00550E48" w:rsidP="00550E48">
      <w:pPr>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воспитателя для дошкольных образовательных учреждений, педагога дополнительного образования для учреждений дополнительного образования детей);</w:t>
      </w:r>
    </w:p>
    <w:p w:rsidR="00550E48" w:rsidRPr="00550E48" w:rsidRDefault="00550E48" w:rsidP="00550E48">
      <w:pPr>
        <w:autoSpaceDE w:val="0"/>
        <w:autoSpaceDN w:val="0"/>
        <w:adjustRightInd w:val="0"/>
        <w:spacing w:after="0" w:line="240" w:lineRule="auto"/>
        <w:contextualSpacing/>
        <w:mirrorIndents/>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            К</w:t>
      </w:r>
      <w:r w:rsidRPr="00550E48">
        <w:rPr>
          <w:rFonts w:ascii="Times New Roman" w:eastAsia="Times New Roman" w:hAnsi="Times New Roman" w:cs="Times New Roman"/>
          <w:sz w:val="24"/>
          <w:szCs w:val="24"/>
          <w:vertAlign w:val="subscript"/>
          <w:lang w:eastAsia="ru-RU"/>
        </w:rPr>
        <w:t>у.</w:t>
      </w:r>
      <w:r w:rsidRPr="00550E48">
        <w:rPr>
          <w:rFonts w:ascii="Times New Roman" w:eastAsia="Times New Roman" w:hAnsi="Times New Roman" w:cs="Times New Roman"/>
          <w:sz w:val="24"/>
          <w:szCs w:val="24"/>
          <w:lang w:eastAsia="ru-RU"/>
        </w:rPr>
        <w:t xml:space="preserve">  –  коэффициент учитывающий масштаб и уровень управления, устанавливается в зависимости от суммы баллов по объемным показателям учрежденияприложение 6 </w:t>
      </w:r>
      <w:r w:rsidRPr="00550E48">
        <w:rPr>
          <w:rFonts w:ascii="Times New Roman" w:eastAsia="Times New Roman" w:hAnsi="Times New Roman" w:cs="Times New Roman"/>
          <w:spacing w:val="2"/>
          <w:sz w:val="24"/>
          <w:szCs w:val="24"/>
          <w:lang w:eastAsia="ru-RU"/>
        </w:rPr>
        <w:t>к настоящему Положению</w:t>
      </w:r>
      <w:r w:rsidRPr="00550E48">
        <w:rPr>
          <w:rFonts w:ascii="Times New Roman" w:eastAsia="Times New Roman" w:hAnsi="Times New Roman" w:cs="Times New Roman"/>
          <w:sz w:val="24"/>
          <w:szCs w:val="24"/>
          <w:lang w:eastAsia="ru-RU"/>
        </w:rPr>
        <w:t xml:space="preserve">. </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Оклады (должностные оклады), ставки заработной платы заме</w:t>
      </w:r>
      <w:r w:rsidR="00592A30">
        <w:rPr>
          <w:rFonts w:ascii="Times New Roman" w:eastAsia="Times New Roman" w:hAnsi="Times New Roman" w:cs="Times New Roman"/>
          <w:spacing w:val="2"/>
          <w:sz w:val="24"/>
          <w:szCs w:val="24"/>
          <w:lang w:eastAsia="ru-RU"/>
        </w:rPr>
        <w:t>стителей руководителей и главного бухгалтера учреждения</w:t>
      </w:r>
      <w:r w:rsidRPr="00550E48">
        <w:rPr>
          <w:rFonts w:ascii="Times New Roman" w:eastAsia="Times New Roman" w:hAnsi="Times New Roman" w:cs="Times New Roman"/>
          <w:spacing w:val="2"/>
          <w:sz w:val="24"/>
          <w:szCs w:val="24"/>
          <w:lang w:eastAsia="ru-RU"/>
        </w:rPr>
        <w:t xml:space="preserve"> устанавливаются руководителем учреждения на 10 - 30 процентов ниже окладов (должностных окладов), ставо</w:t>
      </w:r>
      <w:r w:rsidR="00592A30">
        <w:rPr>
          <w:rFonts w:ascii="Times New Roman" w:eastAsia="Times New Roman" w:hAnsi="Times New Roman" w:cs="Times New Roman"/>
          <w:spacing w:val="2"/>
          <w:sz w:val="24"/>
          <w:szCs w:val="24"/>
          <w:lang w:eastAsia="ru-RU"/>
        </w:rPr>
        <w:t>к заработной платы руководителя этого учреждения</w:t>
      </w:r>
      <w:r w:rsidRPr="00550E48">
        <w:rPr>
          <w:rFonts w:ascii="Times New Roman" w:eastAsia="Times New Roman" w:hAnsi="Times New Roman" w:cs="Times New Roman"/>
          <w:spacing w:val="2"/>
          <w:sz w:val="24"/>
          <w:szCs w:val="24"/>
          <w:lang w:eastAsia="ru-RU"/>
        </w:rPr>
        <w:t>.</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Выплаты компенсационного характера у</w:t>
      </w:r>
      <w:r w:rsidR="00D46E9D">
        <w:rPr>
          <w:rFonts w:ascii="Times New Roman" w:eastAsia="Times New Roman" w:hAnsi="Times New Roman" w:cs="Times New Roman"/>
          <w:spacing w:val="2"/>
          <w:sz w:val="24"/>
          <w:szCs w:val="24"/>
          <w:lang w:eastAsia="ru-RU"/>
        </w:rPr>
        <w:t>станавливаются для руководителя учреждения</w:t>
      </w:r>
      <w:r w:rsidRPr="00550E48">
        <w:rPr>
          <w:rFonts w:ascii="Times New Roman" w:eastAsia="Times New Roman" w:hAnsi="Times New Roman" w:cs="Times New Roman"/>
          <w:spacing w:val="2"/>
          <w:sz w:val="24"/>
          <w:szCs w:val="24"/>
          <w:lang w:eastAsia="ru-RU"/>
        </w:rPr>
        <w:t xml:space="preserve"> в процентах к окладам (должностным окладам), ставкам заработной платы или в абсолютных размерах, если иное не установлено федеральными законами или указами Президента Российской Федерации.</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Выплаты компенсационного характера устанавливаются заме</w:t>
      </w:r>
      <w:r w:rsidR="00D46E9D">
        <w:rPr>
          <w:rFonts w:ascii="Times New Roman" w:eastAsia="Times New Roman" w:hAnsi="Times New Roman" w:cs="Times New Roman"/>
          <w:spacing w:val="2"/>
          <w:sz w:val="24"/>
          <w:szCs w:val="24"/>
          <w:lang w:eastAsia="ru-RU"/>
        </w:rPr>
        <w:t>стителям руководителей и главному бухгалтеру учреждения</w:t>
      </w:r>
      <w:r w:rsidRPr="00550E48">
        <w:rPr>
          <w:rFonts w:ascii="Times New Roman" w:eastAsia="Times New Roman" w:hAnsi="Times New Roman" w:cs="Times New Roman"/>
          <w:spacing w:val="2"/>
          <w:sz w:val="24"/>
          <w:szCs w:val="24"/>
          <w:lang w:eastAsia="ru-RU"/>
        </w:rPr>
        <w:t xml:space="preserve"> руководителем учреждения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Размеры и условия выплат компенсационного характера устанавливаются в соответствии с трудовым законодательством, перечнем видов выплат компенсационного характера и порядком установления выплат компенсационного характера согласно приложениям 2, 4 к настоящему Положению.</w:t>
      </w:r>
    </w:p>
    <w:p w:rsidR="00550E48" w:rsidRPr="00550E48" w:rsidRDefault="00D46E9D" w:rsidP="00550E48">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pacing w:val="2"/>
          <w:sz w:val="24"/>
          <w:szCs w:val="24"/>
          <w:lang w:eastAsia="ru-RU"/>
        </w:rPr>
        <w:t>Руководителю учреждения</w:t>
      </w:r>
      <w:r w:rsidR="00550E48" w:rsidRPr="00550E48">
        <w:rPr>
          <w:rFonts w:ascii="Times New Roman" w:eastAsia="Times New Roman" w:hAnsi="Times New Roman" w:cs="Times New Roman"/>
          <w:spacing w:val="2"/>
          <w:sz w:val="24"/>
          <w:szCs w:val="24"/>
          <w:lang w:eastAsia="ru-RU"/>
        </w:rPr>
        <w:t xml:space="preserve"> выплаты стимулирующего характера устанавливаются по решению</w:t>
      </w:r>
      <w:r w:rsidR="00550E48" w:rsidRPr="00550E48">
        <w:rPr>
          <w:rFonts w:ascii="Times New Roman" w:eastAsia="Times New Roman" w:hAnsi="Times New Roman" w:cs="Times New Roman"/>
          <w:sz w:val="24"/>
          <w:szCs w:val="24"/>
          <w:lang w:eastAsia="ru-RU"/>
        </w:rPr>
        <w:t xml:space="preserve"> Отдела образования и по согласованию с профсоюзной организацией</w:t>
      </w:r>
      <w:r w:rsidR="00550E48" w:rsidRPr="00550E48">
        <w:rPr>
          <w:rFonts w:ascii="Times New Roman" w:eastAsia="Times New Roman" w:hAnsi="Times New Roman" w:cs="Times New Roman"/>
          <w:spacing w:val="2"/>
          <w:sz w:val="24"/>
          <w:szCs w:val="24"/>
          <w:lang w:eastAsia="ru-RU"/>
        </w:rPr>
        <w:t xml:space="preserve"> с учетом достижения показателей муниципального задания на оказание муниципальных услуг (выполнение работ).</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Руководителю может оказываться материальная помощь, размер которой определяется трудовым договором и локальным нормативным актом Отдела образования в пределах фонда оплаты труда учреждения на очередной финансовый год.</w:t>
      </w:r>
    </w:p>
    <w:p w:rsidR="00550E48" w:rsidRPr="00550E48" w:rsidRDefault="00550E48" w:rsidP="00550E48">
      <w:pPr>
        <w:autoSpaceDE w:val="0"/>
        <w:autoSpaceDN w:val="0"/>
        <w:adjustRightInd w:val="0"/>
        <w:spacing w:after="0" w:line="240" w:lineRule="auto"/>
        <w:ind w:firstLine="709"/>
        <w:jc w:val="both"/>
        <w:rPr>
          <w:rFonts w:ascii="Times New Roman" w:eastAsia="Calibri" w:hAnsi="Times New Roman" w:cs="Times New Roman"/>
          <w:bCs/>
          <w:sz w:val="24"/>
          <w:szCs w:val="24"/>
        </w:rPr>
      </w:pPr>
      <w:proofErr w:type="gramStart"/>
      <w:r w:rsidRPr="00550E48">
        <w:rPr>
          <w:rFonts w:ascii="Times New Roman" w:eastAsia="Calibri" w:hAnsi="Times New Roman" w:cs="Times New Roman"/>
          <w:bCs/>
          <w:sz w:val="24"/>
          <w:szCs w:val="24"/>
        </w:rPr>
        <w:t>Предельный уровень соотношения средне</w:t>
      </w:r>
      <w:r w:rsidR="00D46E9D">
        <w:rPr>
          <w:rFonts w:ascii="Times New Roman" w:eastAsia="Calibri" w:hAnsi="Times New Roman" w:cs="Times New Roman"/>
          <w:bCs/>
          <w:sz w:val="24"/>
          <w:szCs w:val="24"/>
        </w:rPr>
        <w:t>й заработной платы руководителя учреждения, его заместителей, главного бухгалтера учреждения</w:t>
      </w:r>
      <w:r w:rsidRPr="00550E48">
        <w:rPr>
          <w:rFonts w:ascii="Times New Roman" w:eastAsia="Calibri" w:hAnsi="Times New Roman" w:cs="Times New Roman"/>
          <w:bCs/>
          <w:sz w:val="24"/>
          <w:szCs w:val="24"/>
        </w:rPr>
        <w:t xml:space="preserve"> и средней зарабо</w:t>
      </w:r>
      <w:r w:rsidR="00D46E9D">
        <w:rPr>
          <w:rFonts w:ascii="Times New Roman" w:eastAsia="Calibri" w:hAnsi="Times New Roman" w:cs="Times New Roman"/>
          <w:bCs/>
          <w:sz w:val="24"/>
          <w:szCs w:val="24"/>
        </w:rPr>
        <w:t>тной платы работников учреждения</w:t>
      </w:r>
      <w:r w:rsidRPr="00550E48">
        <w:rPr>
          <w:rFonts w:ascii="Times New Roman" w:eastAsia="Calibri" w:hAnsi="Times New Roman" w:cs="Times New Roman"/>
          <w:bCs/>
          <w:sz w:val="24"/>
          <w:szCs w:val="24"/>
        </w:rPr>
        <w:t xml:space="preserve"> (без учета руководителя, заместителей руководителя, главного бухгалтера) рассчитывается и устанавливается в кратности от 1 до 8 на</w:t>
      </w:r>
      <w:r w:rsidRPr="00550E48">
        <w:rPr>
          <w:rFonts w:ascii="Times New Roman" w:eastAsia="Calibri" w:hAnsi="Times New Roman" w:cs="Times New Roman"/>
          <w:sz w:val="24"/>
          <w:szCs w:val="24"/>
        </w:rPr>
        <w:t xml:space="preserve"> основании решения комиссии, созданной на равноправной основе из представителей профсоюзной организации и Отдела образования, действующей в соответствии с положением о комиссии, утвержденным правовым актом</w:t>
      </w:r>
      <w:proofErr w:type="gramEnd"/>
      <w:r w:rsidRPr="00550E48">
        <w:rPr>
          <w:rFonts w:ascii="Times New Roman" w:eastAsia="Calibri" w:hAnsi="Times New Roman" w:cs="Times New Roman"/>
          <w:sz w:val="24"/>
          <w:szCs w:val="24"/>
        </w:rPr>
        <w:t xml:space="preserve"> Отдела образования.</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Выплаты стимулирующего характера заме</w:t>
      </w:r>
      <w:r w:rsidR="00D46E9D">
        <w:rPr>
          <w:rFonts w:ascii="Times New Roman" w:eastAsia="Times New Roman" w:hAnsi="Times New Roman" w:cs="Times New Roman"/>
          <w:spacing w:val="2"/>
          <w:sz w:val="24"/>
          <w:szCs w:val="24"/>
          <w:lang w:eastAsia="ru-RU"/>
        </w:rPr>
        <w:t>стителям руководителей и главному бухгалтеру учреждения</w:t>
      </w:r>
      <w:r w:rsidRPr="00550E48">
        <w:rPr>
          <w:rFonts w:ascii="Times New Roman" w:eastAsia="Times New Roman" w:hAnsi="Times New Roman" w:cs="Times New Roman"/>
          <w:spacing w:val="2"/>
          <w:sz w:val="24"/>
          <w:szCs w:val="24"/>
          <w:lang w:eastAsia="ru-RU"/>
        </w:rPr>
        <w:t xml:space="preserve"> устанавливаются руководителем учреждения с учетом целевых показателей эффективности работы.</w:t>
      </w:r>
    </w:p>
    <w:p w:rsidR="00550E48" w:rsidRPr="00550E48" w:rsidRDefault="00550E48" w:rsidP="00550E4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50E48">
        <w:rPr>
          <w:rFonts w:ascii="Times New Roman" w:eastAsia="Calibri" w:hAnsi="Times New Roman" w:cs="Times New Roman"/>
          <w:bCs/>
          <w:sz w:val="24"/>
          <w:szCs w:val="24"/>
        </w:rPr>
        <w:t>Выплаты стимулирующего характера руковод</w:t>
      </w:r>
      <w:r w:rsidR="00D46E9D">
        <w:rPr>
          <w:rFonts w:ascii="Times New Roman" w:eastAsia="Calibri" w:hAnsi="Times New Roman" w:cs="Times New Roman"/>
          <w:bCs/>
          <w:sz w:val="24"/>
          <w:szCs w:val="24"/>
        </w:rPr>
        <w:t>ителю учреждения</w:t>
      </w:r>
      <w:r w:rsidRPr="00550E48">
        <w:rPr>
          <w:rFonts w:ascii="Times New Roman" w:eastAsia="Calibri" w:hAnsi="Times New Roman" w:cs="Times New Roman"/>
          <w:bCs/>
          <w:sz w:val="24"/>
          <w:szCs w:val="24"/>
        </w:rPr>
        <w:t xml:space="preserve"> осуществляются с учетом результатов деятельности учреждения и показателей эффективности работы руководителя учреждения, установленных </w:t>
      </w:r>
      <w:r w:rsidRPr="00550E48">
        <w:rPr>
          <w:rFonts w:ascii="Times New Roman" w:eastAsia="Calibri" w:hAnsi="Times New Roman" w:cs="Times New Roman"/>
          <w:spacing w:val="2"/>
          <w:sz w:val="24"/>
          <w:szCs w:val="24"/>
        </w:rPr>
        <w:t>Отделом образования</w:t>
      </w:r>
      <w:r w:rsidRPr="00550E48">
        <w:rPr>
          <w:rFonts w:ascii="Times New Roman" w:eastAsia="Calibri" w:hAnsi="Times New Roman" w:cs="Times New Roman"/>
          <w:bCs/>
          <w:sz w:val="24"/>
          <w:szCs w:val="24"/>
        </w:rPr>
        <w:t>.</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12. Штатное расписание утверждается руководителем учреждения по согласованию с профсоюзной организацией и включает в себя все должности работников данного учреждения.</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lastRenderedPageBreak/>
        <w:t>Внесение изменений в штатное расписание производится на основании приказа руководителя учреждения по согласованию с профсоюзной организацией (представительным органом работников).</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В штатном расписании учреждения указываются должности работников, численность, оклады (должностные оклады), ставки заработной платы по профессиональным квалификационным группам и квалификационным уровням, все виды выплат компенсационного характера и другие обязательные доплаты и надбавки, установленные действующим законодательством и нормативными правовыми актами в сфере оплаты труда, производимые работникам, зачисленным на штатные должности.</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Численный состав работников учреждения должен быть достаточным для гарантированного выполнения функций, задач и объемов работ.</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13. Фонд оплаты труда работников учреждений формируется исходя из размеров субсидий, предоставленных законом Астраханской области о бюджете Астраханской области на очередной финансовый год и плановый период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средств, поступающих от приносящей доход деятельности.</w:t>
      </w:r>
    </w:p>
    <w:p w:rsidR="00D46E9D" w:rsidRPr="00B8144E" w:rsidRDefault="00D46E9D" w:rsidP="00B8144E">
      <w:pPr>
        <w:widowControl w:val="0"/>
        <w:autoSpaceDE w:val="0"/>
        <w:autoSpaceDN w:val="0"/>
        <w:adjustRightInd w:val="0"/>
        <w:spacing w:after="0" w:line="240" w:lineRule="auto"/>
        <w:ind w:firstLine="7938"/>
        <w:jc w:val="right"/>
        <w:outlineLvl w:val="1"/>
        <w:rPr>
          <w:rFonts w:ascii="Times New Roman" w:eastAsia="Calibri" w:hAnsi="Times New Roman" w:cs="Times New Roman"/>
          <w:sz w:val="28"/>
          <w:szCs w:val="28"/>
        </w:rPr>
      </w:pPr>
    </w:p>
    <w:p w:rsidR="00D46E9D" w:rsidRDefault="00D46E9D"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41374" w:rsidRDefault="00941374"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50E48" w:rsidRPr="00D46E9D" w:rsidRDefault="00D46E9D"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D46E9D">
        <w:rPr>
          <w:rFonts w:ascii="Times New Roman" w:eastAsia="Calibri" w:hAnsi="Times New Roman" w:cs="Times New Roman"/>
          <w:b/>
          <w:sz w:val="24"/>
          <w:szCs w:val="24"/>
        </w:rPr>
        <w:t>Приложение №1</w:t>
      </w:r>
    </w:p>
    <w:p w:rsidR="00D46E9D" w:rsidRPr="00D46E9D" w:rsidRDefault="00B8144E"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к</w:t>
      </w:r>
      <w:r w:rsidR="00D46E9D" w:rsidRPr="00D46E9D">
        <w:rPr>
          <w:rFonts w:ascii="Times New Roman" w:eastAsia="Calibri" w:hAnsi="Times New Roman" w:cs="Times New Roman"/>
          <w:b/>
          <w:sz w:val="24"/>
          <w:szCs w:val="24"/>
        </w:rPr>
        <w:t xml:space="preserve"> Положению о системе оплаты труда работников</w:t>
      </w:r>
    </w:p>
    <w:p w:rsidR="00D46E9D" w:rsidRPr="00D46E9D" w:rsidRDefault="00607C15" w:rsidP="00D46E9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МК</w:t>
      </w:r>
      <w:r w:rsidR="0073799E">
        <w:rPr>
          <w:rFonts w:ascii="Times New Roman" w:eastAsia="Calibri" w:hAnsi="Times New Roman" w:cs="Times New Roman"/>
          <w:b/>
          <w:sz w:val="24"/>
          <w:szCs w:val="24"/>
        </w:rPr>
        <w:t>ОУ «</w:t>
      </w:r>
      <w:proofErr w:type="spellStart"/>
      <w:r w:rsidR="0073799E">
        <w:rPr>
          <w:rFonts w:ascii="Times New Roman" w:eastAsia="Calibri" w:hAnsi="Times New Roman" w:cs="Times New Roman"/>
          <w:b/>
          <w:sz w:val="24"/>
          <w:szCs w:val="24"/>
        </w:rPr>
        <w:t>Полдневская</w:t>
      </w:r>
      <w:proofErr w:type="spellEnd"/>
      <w:r w:rsidR="0073799E">
        <w:rPr>
          <w:rFonts w:ascii="Times New Roman" w:eastAsia="Calibri" w:hAnsi="Times New Roman" w:cs="Times New Roman"/>
          <w:b/>
          <w:sz w:val="24"/>
          <w:szCs w:val="24"/>
        </w:rPr>
        <w:t xml:space="preserve"> СОШ</w:t>
      </w:r>
      <w:r w:rsidR="00D46E9D" w:rsidRPr="00D46E9D">
        <w:rPr>
          <w:rFonts w:ascii="Times New Roman" w:eastAsia="Calibri" w:hAnsi="Times New Roman" w:cs="Times New Roman"/>
          <w:b/>
          <w:sz w:val="24"/>
          <w:szCs w:val="24"/>
        </w:rPr>
        <w:t>»</w:t>
      </w:r>
    </w:p>
    <w:p w:rsidR="00D46E9D" w:rsidRPr="00D46E9D" w:rsidRDefault="00D46E9D" w:rsidP="00D46E9D">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550E48" w:rsidRPr="00D46E9D" w:rsidRDefault="00550E48" w:rsidP="00550E48">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sidRPr="00D46E9D">
        <w:rPr>
          <w:rFonts w:ascii="Times New Roman" w:eastAsia="Calibri" w:hAnsi="Times New Roman" w:cs="Times New Roman"/>
          <w:sz w:val="24"/>
          <w:szCs w:val="24"/>
        </w:rPr>
        <w:t>Размеры окладов (должностных окладов),</w:t>
      </w:r>
    </w:p>
    <w:p w:rsidR="00550E48" w:rsidRPr="00D46E9D"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D46E9D">
        <w:rPr>
          <w:rFonts w:ascii="Times New Roman" w:eastAsia="Calibri" w:hAnsi="Times New Roman" w:cs="Times New Roman"/>
          <w:sz w:val="24"/>
          <w:szCs w:val="24"/>
        </w:rPr>
        <w:t xml:space="preserve">ставок заработной платы по </w:t>
      </w:r>
      <w:proofErr w:type="gramStart"/>
      <w:r w:rsidRPr="00D46E9D">
        <w:rPr>
          <w:rFonts w:ascii="Times New Roman" w:eastAsia="Calibri" w:hAnsi="Times New Roman" w:cs="Times New Roman"/>
          <w:sz w:val="24"/>
          <w:szCs w:val="24"/>
        </w:rPr>
        <w:t>профессиональным</w:t>
      </w:r>
      <w:proofErr w:type="gramEnd"/>
      <w:r w:rsidRPr="00D46E9D">
        <w:rPr>
          <w:rFonts w:ascii="Times New Roman" w:eastAsia="Calibri" w:hAnsi="Times New Roman" w:cs="Times New Roman"/>
          <w:sz w:val="24"/>
          <w:szCs w:val="24"/>
        </w:rPr>
        <w:t xml:space="preserve"> квалификационным</w:t>
      </w:r>
    </w:p>
    <w:p w:rsid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D46E9D">
        <w:rPr>
          <w:rFonts w:ascii="Times New Roman" w:eastAsia="Calibri" w:hAnsi="Times New Roman" w:cs="Times New Roman"/>
          <w:sz w:val="24"/>
          <w:szCs w:val="24"/>
        </w:rPr>
        <w:t xml:space="preserve">группам для работников </w:t>
      </w:r>
      <w:r w:rsidR="00607C15">
        <w:rPr>
          <w:rFonts w:ascii="Times New Roman" w:eastAsia="Calibri" w:hAnsi="Times New Roman" w:cs="Times New Roman"/>
          <w:sz w:val="24"/>
          <w:szCs w:val="24"/>
        </w:rPr>
        <w:t>МК</w:t>
      </w:r>
      <w:r w:rsidR="00E1606F">
        <w:rPr>
          <w:rFonts w:ascii="Times New Roman" w:eastAsia="Calibri" w:hAnsi="Times New Roman" w:cs="Times New Roman"/>
          <w:sz w:val="24"/>
          <w:szCs w:val="24"/>
        </w:rPr>
        <w:t>ОУ «</w:t>
      </w:r>
      <w:proofErr w:type="spellStart"/>
      <w:r w:rsidR="00E1606F">
        <w:rPr>
          <w:rFonts w:ascii="Times New Roman" w:eastAsia="Calibri" w:hAnsi="Times New Roman" w:cs="Times New Roman"/>
          <w:sz w:val="24"/>
          <w:szCs w:val="24"/>
        </w:rPr>
        <w:t>Полдневская</w:t>
      </w:r>
      <w:proofErr w:type="spellEnd"/>
      <w:r w:rsidR="00E1606F">
        <w:rPr>
          <w:rFonts w:ascii="Times New Roman" w:eastAsia="Calibri" w:hAnsi="Times New Roman" w:cs="Times New Roman"/>
          <w:sz w:val="24"/>
          <w:szCs w:val="24"/>
        </w:rPr>
        <w:t xml:space="preserve"> СОШ </w:t>
      </w:r>
      <w:r w:rsidR="00D46E9D">
        <w:rPr>
          <w:rFonts w:ascii="Times New Roman" w:eastAsia="Calibri" w:hAnsi="Times New Roman" w:cs="Times New Roman"/>
          <w:sz w:val="24"/>
          <w:szCs w:val="24"/>
        </w:rPr>
        <w:t>»</w:t>
      </w:r>
    </w:p>
    <w:p w:rsidR="00D46E9D" w:rsidRPr="00550E48" w:rsidRDefault="00D46E9D"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W w:w="9639" w:type="dxa"/>
        <w:tblCellSpacing w:w="5" w:type="nil"/>
        <w:tblInd w:w="75" w:type="dxa"/>
        <w:tblLayout w:type="fixed"/>
        <w:tblCellMar>
          <w:left w:w="75" w:type="dxa"/>
          <w:right w:w="75" w:type="dxa"/>
        </w:tblCellMar>
        <w:tblLook w:val="0000"/>
      </w:tblPr>
      <w:tblGrid>
        <w:gridCol w:w="2552"/>
        <w:gridCol w:w="5670"/>
        <w:gridCol w:w="1417"/>
      </w:tblGrid>
      <w:tr w:rsidR="00550E48" w:rsidRPr="00550E48" w:rsidTr="005108BB">
        <w:trPr>
          <w:trHeight w:val="1653"/>
          <w:tblCellSpacing w:w="5" w:type="nil"/>
        </w:trPr>
        <w:tc>
          <w:tcPr>
            <w:tcW w:w="2552" w:type="dxa"/>
            <w:tcBorders>
              <w:top w:val="single" w:sz="4" w:space="0" w:color="auto"/>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Квалификационные уровни</w:t>
            </w:r>
          </w:p>
        </w:tc>
        <w:tc>
          <w:tcPr>
            <w:tcW w:w="5670" w:type="dxa"/>
            <w:tcBorders>
              <w:top w:val="single" w:sz="4" w:space="0" w:color="auto"/>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sz w:val="24"/>
                <w:szCs w:val="24"/>
              </w:rPr>
              <w:t>Должности, отнесенные к квалификационным уровням</w:t>
            </w:r>
          </w:p>
        </w:tc>
        <w:tc>
          <w:tcPr>
            <w:tcW w:w="1417" w:type="dxa"/>
            <w:tcBorders>
              <w:top w:val="single" w:sz="4" w:space="0" w:color="auto"/>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Оклады (должностные оклады), ставки    </w:t>
            </w:r>
            <w:r w:rsidRPr="00550E48">
              <w:rPr>
                <w:rFonts w:ascii="Times New Roman" w:eastAsia="Calibri" w:hAnsi="Times New Roman" w:cs="Times New Roman"/>
                <w:sz w:val="24"/>
                <w:szCs w:val="24"/>
              </w:rPr>
              <w:br/>
              <w:t xml:space="preserve">заработной  </w:t>
            </w:r>
            <w:r w:rsidRPr="00550E48">
              <w:rPr>
                <w:rFonts w:ascii="Times New Roman" w:eastAsia="Calibri" w:hAnsi="Times New Roman" w:cs="Times New Roman"/>
                <w:sz w:val="24"/>
                <w:szCs w:val="24"/>
              </w:rPr>
              <w:br/>
              <w:t xml:space="preserve"> платы (руб.) </w:t>
            </w:r>
          </w:p>
        </w:tc>
      </w:tr>
      <w:tr w:rsidR="00550E48" w:rsidRPr="00550E48" w:rsidTr="005108BB">
        <w:trPr>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w:t>
            </w:r>
          </w:p>
        </w:tc>
        <w:tc>
          <w:tcPr>
            <w:tcW w:w="1417"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3</w:t>
            </w:r>
          </w:p>
        </w:tc>
      </w:tr>
      <w:tr w:rsidR="00550E48" w:rsidRPr="00550E48" w:rsidTr="005108BB">
        <w:trPr>
          <w:trHeight w:val="400"/>
          <w:tblCellSpacing w:w="5" w:type="nil"/>
        </w:trPr>
        <w:tc>
          <w:tcPr>
            <w:tcW w:w="9639" w:type="dxa"/>
            <w:gridSpan w:val="3"/>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sz w:val="24"/>
                <w:szCs w:val="24"/>
              </w:rPr>
              <w:t>Профессиональная квалификационная группа должностей</w:t>
            </w:r>
          </w:p>
          <w:p w:rsidR="00550E48" w:rsidRPr="00550E48" w:rsidRDefault="00550E48" w:rsidP="00550E4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sz w:val="24"/>
                <w:szCs w:val="24"/>
              </w:rPr>
              <w:t>педагогических работников</w:t>
            </w:r>
          </w:p>
          <w:p w:rsidR="00550E48" w:rsidRPr="00550E48" w:rsidRDefault="00550E48" w:rsidP="00550E48">
            <w:pPr>
              <w:autoSpaceDE w:val="0"/>
              <w:autoSpaceDN w:val="0"/>
              <w:adjustRightInd w:val="0"/>
              <w:spacing w:after="0" w:line="240" w:lineRule="auto"/>
              <w:ind w:firstLine="709"/>
              <w:rPr>
                <w:rFonts w:ascii="Times New Roman" w:eastAsia="Calibri" w:hAnsi="Times New Roman" w:cs="Times New Roman"/>
                <w:bCs/>
                <w:sz w:val="24"/>
                <w:szCs w:val="24"/>
                <w:highlight w:val="yellow"/>
              </w:rPr>
            </w:pPr>
          </w:p>
        </w:tc>
      </w:tr>
      <w:tr w:rsidR="00550E48" w:rsidRPr="00550E48" w:rsidTr="005108BB">
        <w:trPr>
          <w:trHeight w:val="800"/>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1 квалификационный уровень</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Инструктор по физической культуре, музыкальный руководитель, старший вожатый </w:t>
            </w:r>
            <w:hyperlink w:anchor="Par619" w:history="1">
              <w:r w:rsidRPr="00550E48">
                <w:rPr>
                  <w:rFonts w:ascii="Times New Roman" w:eastAsia="Calibri" w:hAnsi="Times New Roman" w:cs="Times New Roman"/>
                  <w:sz w:val="24"/>
                  <w:szCs w:val="24"/>
                </w:rPr>
                <w:t>&lt;*&gt;</w:t>
              </w:r>
            </w:hyperlink>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550E48">
              <w:rPr>
                <w:rFonts w:ascii="Times New Roman" w:eastAsia="Calibri" w:hAnsi="Times New Roman" w:cs="Times New Roman"/>
                <w:bCs/>
                <w:sz w:val="24"/>
                <w:szCs w:val="24"/>
              </w:rPr>
              <w:t>6290</w:t>
            </w:r>
          </w:p>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550E48" w:rsidRPr="00550E48" w:rsidTr="005108BB">
        <w:trPr>
          <w:trHeight w:val="864"/>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2 квалификационный уровень</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Педагог дополнительного образования,   </w:t>
            </w:r>
            <w:r w:rsidRPr="00550E48">
              <w:rPr>
                <w:rFonts w:ascii="Times New Roman" w:eastAsia="Calibri" w:hAnsi="Times New Roman" w:cs="Times New Roman"/>
                <w:sz w:val="24"/>
                <w:szCs w:val="24"/>
              </w:rPr>
              <w:br/>
              <w:t xml:space="preserve">педагог - организатор, социальный педагог, тренер - преподаватель </w:t>
            </w:r>
            <w:hyperlink w:anchor="Par619" w:history="1">
              <w:r w:rsidRPr="00550E48">
                <w:rPr>
                  <w:rFonts w:ascii="Times New Roman" w:eastAsia="Calibri" w:hAnsi="Times New Roman" w:cs="Times New Roman"/>
                  <w:sz w:val="24"/>
                  <w:szCs w:val="24"/>
                </w:rPr>
                <w:t>&lt;*&gt;</w:t>
              </w:r>
            </w:hyperlink>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bCs/>
                <w:sz w:val="24"/>
                <w:szCs w:val="24"/>
              </w:rPr>
              <w:t>6850</w:t>
            </w:r>
          </w:p>
        </w:tc>
      </w:tr>
      <w:tr w:rsidR="00550E48" w:rsidRPr="00550E48" w:rsidTr="005108BB">
        <w:trPr>
          <w:trHeight w:val="561"/>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3 квалификационный уровень</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Педагог-психолог, воспитатель, методист, </w:t>
            </w:r>
            <w:hyperlink w:anchor="Par619" w:history="1">
              <w:r w:rsidRPr="00550E48">
                <w:rPr>
                  <w:rFonts w:ascii="Times New Roman" w:eastAsia="Calibri" w:hAnsi="Times New Roman" w:cs="Times New Roman"/>
                  <w:sz w:val="24"/>
                  <w:szCs w:val="24"/>
                </w:rPr>
                <w:t>&lt;*&gt;</w:t>
              </w:r>
            </w:hyperlink>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550E48">
              <w:rPr>
                <w:rFonts w:ascii="Times New Roman" w:eastAsia="Calibri" w:hAnsi="Times New Roman" w:cs="Times New Roman"/>
                <w:bCs/>
                <w:sz w:val="24"/>
                <w:szCs w:val="24"/>
              </w:rPr>
              <w:t>6900</w:t>
            </w:r>
          </w:p>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550E48" w:rsidRPr="00550E48" w:rsidTr="005108BB">
        <w:trPr>
          <w:trHeight w:val="1600"/>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4 квалификационный уровень </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50E48">
              <w:rPr>
                <w:rFonts w:ascii="Times New Roman" w:eastAsia="Calibri" w:hAnsi="Times New Roman" w:cs="Times New Roman"/>
                <w:sz w:val="24"/>
                <w:szCs w:val="24"/>
              </w:rPr>
              <w:t xml:space="preserve">Преподаватель, преподаватель - организатор основ безопасности жизнедеятельности, старший воспитатель, учитель, учитель - дефектолог, учитель - логопед, руководитель физического воспитания, педагог - библиотекарь </w:t>
            </w:r>
            <w:hyperlink w:anchor="Par619" w:history="1">
              <w:r w:rsidRPr="00550E48">
                <w:rPr>
                  <w:rFonts w:ascii="Times New Roman" w:eastAsia="Calibri" w:hAnsi="Times New Roman" w:cs="Times New Roman"/>
                  <w:sz w:val="24"/>
                  <w:szCs w:val="24"/>
                </w:rPr>
                <w:t>&lt;*&gt;</w:t>
              </w:r>
            </w:hyperlink>
            <w:proofErr w:type="gramEnd"/>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bCs/>
                <w:sz w:val="24"/>
                <w:szCs w:val="24"/>
              </w:rPr>
              <w:t>7000</w:t>
            </w:r>
          </w:p>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550E48" w:rsidRPr="00550E48" w:rsidTr="005108BB">
        <w:trPr>
          <w:trHeight w:val="400"/>
          <w:tblCellSpacing w:w="5" w:type="nil"/>
        </w:trPr>
        <w:tc>
          <w:tcPr>
            <w:tcW w:w="9639" w:type="dxa"/>
            <w:gridSpan w:val="3"/>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sz w:val="24"/>
                <w:szCs w:val="24"/>
              </w:rPr>
              <w:t>Профессиональные квалификационные группы общеотраслевых должностей руководителей, специалистов и служащих</w:t>
            </w:r>
          </w:p>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550E48" w:rsidRPr="00550E48" w:rsidTr="005108BB">
        <w:trPr>
          <w:trHeight w:val="400"/>
          <w:tblCellSpacing w:w="5" w:type="nil"/>
        </w:trPr>
        <w:tc>
          <w:tcPr>
            <w:tcW w:w="9639" w:type="dxa"/>
            <w:gridSpan w:val="3"/>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bCs/>
                <w:sz w:val="24"/>
                <w:szCs w:val="24"/>
                <w:highlight w:val="yellow"/>
              </w:rPr>
            </w:pPr>
            <w:r w:rsidRPr="00550E48">
              <w:rPr>
                <w:rFonts w:ascii="Times New Roman" w:eastAsia="Calibri" w:hAnsi="Times New Roman" w:cs="Times New Roman"/>
                <w:sz w:val="24"/>
                <w:szCs w:val="24"/>
              </w:rPr>
              <w:t>Общеотраслевые должности 1 уровня</w:t>
            </w:r>
          </w:p>
        </w:tc>
      </w:tr>
      <w:tr w:rsidR="00550E48" w:rsidRPr="00550E48" w:rsidTr="005108BB">
        <w:trPr>
          <w:trHeight w:val="400"/>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1 квалификационный уровень           </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Делопроизводитель, кассир, секретарь-</w:t>
            </w:r>
            <w:r w:rsidRPr="00550E48">
              <w:rPr>
                <w:rFonts w:ascii="Times New Roman" w:eastAsia="Calibri" w:hAnsi="Times New Roman" w:cs="Times New Roman"/>
                <w:sz w:val="24"/>
                <w:szCs w:val="24"/>
              </w:rPr>
              <w:br/>
              <w:t xml:space="preserve">машинистка, экспедитор     </w:t>
            </w:r>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bCs/>
                <w:sz w:val="24"/>
                <w:szCs w:val="24"/>
              </w:rPr>
              <w:t>4260</w:t>
            </w:r>
          </w:p>
        </w:tc>
      </w:tr>
      <w:tr w:rsidR="00550E48" w:rsidRPr="00550E48" w:rsidTr="005108BB">
        <w:trPr>
          <w:trHeight w:val="400"/>
          <w:tblCellSpacing w:w="5" w:type="nil"/>
        </w:trPr>
        <w:tc>
          <w:tcPr>
            <w:tcW w:w="9639" w:type="dxa"/>
            <w:gridSpan w:val="3"/>
            <w:tcBorders>
              <w:left w:val="single" w:sz="4" w:space="0" w:color="auto"/>
              <w:bottom w:val="single" w:sz="4" w:space="0" w:color="auto"/>
              <w:right w:val="single" w:sz="4" w:space="0" w:color="auto"/>
            </w:tcBorders>
            <w:shd w:val="clear" w:color="auto" w:fill="auto"/>
          </w:tcPr>
          <w:p w:rsidR="00550E48" w:rsidRPr="00550E48" w:rsidRDefault="00550E48" w:rsidP="00550E48">
            <w:pPr>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sz w:val="24"/>
                <w:szCs w:val="24"/>
              </w:rPr>
              <w:t>Общеотраслевые должности 2 уровня</w:t>
            </w:r>
          </w:p>
        </w:tc>
      </w:tr>
      <w:tr w:rsidR="00550E48" w:rsidRPr="00550E48" w:rsidTr="005108BB">
        <w:trPr>
          <w:trHeight w:val="400"/>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1 квалификационный уровень</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Лаборант, администратор                          </w:t>
            </w:r>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bCs/>
                <w:sz w:val="24"/>
                <w:szCs w:val="24"/>
              </w:rPr>
              <w:t>4570</w:t>
            </w:r>
          </w:p>
        </w:tc>
      </w:tr>
      <w:tr w:rsidR="00550E48" w:rsidRPr="00550E48" w:rsidTr="005108BB">
        <w:trPr>
          <w:trHeight w:val="400"/>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2 квалификационный уровень</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Заведующий хозяйством </w:t>
            </w:r>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bCs/>
                <w:sz w:val="24"/>
                <w:szCs w:val="24"/>
              </w:rPr>
              <w:t>4720</w:t>
            </w:r>
          </w:p>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550E48" w:rsidRPr="00550E48" w:rsidTr="005108BB">
        <w:trPr>
          <w:trHeight w:val="400"/>
          <w:tblCellSpacing w:w="5" w:type="nil"/>
        </w:trPr>
        <w:tc>
          <w:tcPr>
            <w:tcW w:w="9639" w:type="dxa"/>
            <w:gridSpan w:val="3"/>
            <w:tcBorders>
              <w:left w:val="single" w:sz="4" w:space="0" w:color="auto"/>
              <w:bottom w:val="single" w:sz="4" w:space="0" w:color="auto"/>
              <w:right w:val="single" w:sz="4" w:space="0" w:color="auto"/>
            </w:tcBorders>
            <w:shd w:val="clear" w:color="auto" w:fill="auto"/>
          </w:tcPr>
          <w:p w:rsidR="00550E48" w:rsidRPr="00550E48" w:rsidRDefault="00550E48" w:rsidP="00550E48">
            <w:pPr>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sz w:val="24"/>
                <w:szCs w:val="24"/>
              </w:rPr>
              <w:t>Общеотраслевые должности 3 уровня</w:t>
            </w:r>
          </w:p>
        </w:tc>
      </w:tr>
      <w:tr w:rsidR="00550E48" w:rsidRPr="00550E48" w:rsidTr="005108BB">
        <w:trPr>
          <w:trHeight w:val="400"/>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1 квалификационный уровень           </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Бухгалтер </w:t>
            </w:r>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bCs/>
                <w:sz w:val="24"/>
                <w:szCs w:val="24"/>
              </w:rPr>
              <w:t>5800</w:t>
            </w:r>
          </w:p>
        </w:tc>
      </w:tr>
      <w:tr w:rsidR="00550E48" w:rsidRPr="00550E48" w:rsidTr="005108BB">
        <w:trPr>
          <w:trHeight w:val="400"/>
          <w:tblCellSpacing w:w="5" w:type="nil"/>
        </w:trPr>
        <w:tc>
          <w:tcPr>
            <w:tcW w:w="9639" w:type="dxa"/>
            <w:gridSpan w:val="3"/>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sz w:val="24"/>
                <w:szCs w:val="24"/>
              </w:rPr>
              <w:lastRenderedPageBreak/>
              <w:t>Профессиональные квалификационные группы общеотраслевых профессий рабочих первого уровня</w:t>
            </w:r>
          </w:p>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550E48" w:rsidRPr="00550E48" w:rsidTr="005108BB">
        <w:trPr>
          <w:trHeight w:val="2473"/>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1 квалификационный уровень           </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50E48">
              <w:rPr>
                <w:rFonts w:ascii="Times New Roman" w:eastAsia="Calibri" w:hAnsi="Times New Roman" w:cs="Times New Roman"/>
                <w:sz w:val="24"/>
                <w:szCs w:val="24"/>
              </w:rPr>
              <w:t xml:space="preserve">Кладовщик, уборщик служебных помещений, кастелянша,  рабочий по стирке и ремонту спецодежды, подсобный рабочий, дворник, садовник, сторож (вахтер) грузчик, гардеробщик, костюмер, наименования профессий рабочих, по которым предусмотрено присвоение 1, 2 и 3 квалификационных разрядов по ЕТКС работ и профессий рабочих, помощник воспитателя </w:t>
            </w:r>
            <w:proofErr w:type="gramEnd"/>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sz w:val="24"/>
                <w:szCs w:val="24"/>
              </w:rPr>
              <w:t>4000</w:t>
            </w:r>
          </w:p>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550E48" w:rsidRPr="00550E48" w:rsidTr="005108BB">
        <w:trPr>
          <w:trHeight w:val="400"/>
          <w:tblCellSpacing w:w="5" w:type="nil"/>
        </w:trPr>
        <w:tc>
          <w:tcPr>
            <w:tcW w:w="9639" w:type="dxa"/>
            <w:gridSpan w:val="3"/>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Профессиональные квалификационные группы общеотраслевых профессий рабочих второго уровня              </w:t>
            </w:r>
          </w:p>
        </w:tc>
      </w:tr>
      <w:tr w:rsidR="00550E48" w:rsidRPr="00550E48" w:rsidTr="005108BB">
        <w:trPr>
          <w:trHeight w:val="1000"/>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1 квалификационный уровень           </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Водитель автомобиля, наименования  профессий   рабочих,   по которым предусмотрено присвоение 4 и  5 квалификационных разрядов по ЕТКС работ и профессий рабочих</w:t>
            </w:r>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550E48">
              <w:rPr>
                <w:rFonts w:ascii="Times New Roman" w:eastAsia="Calibri" w:hAnsi="Times New Roman" w:cs="Times New Roman"/>
                <w:bCs/>
                <w:sz w:val="24"/>
                <w:szCs w:val="24"/>
              </w:rPr>
              <w:t>4260</w:t>
            </w:r>
          </w:p>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550E48" w:rsidRPr="00550E48" w:rsidTr="005108BB">
        <w:trPr>
          <w:trHeight w:val="800"/>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2 квалификационный уровень</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Наименования профессий рабочих, по которым предусмотрено присвоение 6 и 7 квалификационных разрядов по ЕТКС работ и профессий рабочих </w:t>
            </w:r>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550E48">
              <w:rPr>
                <w:rFonts w:ascii="Times New Roman" w:eastAsia="Calibri" w:hAnsi="Times New Roman" w:cs="Times New Roman"/>
                <w:bCs/>
                <w:sz w:val="24"/>
                <w:szCs w:val="24"/>
              </w:rPr>
              <w:t>4780</w:t>
            </w:r>
          </w:p>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tc>
      </w:tr>
      <w:tr w:rsidR="00550E48" w:rsidRPr="00550E48" w:rsidTr="005108BB">
        <w:trPr>
          <w:trHeight w:val="800"/>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3 квалификационный уровень</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Наименования профессий рабочих, по которым  предусмотрено присвоение 8 квалификационного разряда по ЕТКС работ и профессий рабочих</w:t>
            </w:r>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bCs/>
                <w:sz w:val="24"/>
                <w:szCs w:val="24"/>
              </w:rPr>
              <w:t>5550</w:t>
            </w:r>
          </w:p>
        </w:tc>
      </w:tr>
      <w:tr w:rsidR="00550E48" w:rsidRPr="00550E48" w:rsidTr="005108BB">
        <w:trPr>
          <w:trHeight w:val="280"/>
          <w:tblCellSpacing w:w="5" w:type="nil"/>
        </w:trPr>
        <w:tc>
          <w:tcPr>
            <w:tcW w:w="2552"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rPr>
                <w:rFonts w:ascii="Times New Roman" w:eastAsia="Calibri" w:hAnsi="Times New Roman" w:cs="Times New Roman"/>
                <w:sz w:val="24"/>
                <w:szCs w:val="24"/>
              </w:rPr>
            </w:pPr>
            <w:r w:rsidRPr="00550E48">
              <w:rPr>
                <w:rFonts w:ascii="Times New Roman" w:eastAsia="Calibri" w:hAnsi="Times New Roman" w:cs="Times New Roman"/>
                <w:sz w:val="24"/>
                <w:szCs w:val="24"/>
              </w:rPr>
              <w:t xml:space="preserve">4 квалификационный уровень </w:t>
            </w:r>
          </w:p>
        </w:tc>
        <w:tc>
          <w:tcPr>
            <w:tcW w:w="5670" w:type="dxa"/>
            <w:tcBorders>
              <w:left w:val="single" w:sz="4" w:space="0" w:color="auto"/>
              <w:bottom w:val="single" w:sz="4" w:space="0" w:color="auto"/>
              <w:right w:val="single" w:sz="4" w:space="0" w:color="auto"/>
            </w:tcBorders>
          </w:tcPr>
          <w:p w:rsidR="00550E48" w:rsidRPr="00550E48" w:rsidRDefault="00550E48" w:rsidP="00550E4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17" w:type="dxa"/>
            <w:tcBorders>
              <w:left w:val="single" w:sz="4" w:space="0" w:color="auto"/>
              <w:bottom w:val="single" w:sz="4" w:space="0" w:color="auto"/>
              <w:right w:val="single" w:sz="4" w:space="0" w:color="auto"/>
            </w:tcBorders>
            <w:shd w:val="clear" w:color="auto" w:fill="auto"/>
          </w:tcPr>
          <w:p w:rsidR="00550E48" w:rsidRPr="00550E48" w:rsidRDefault="00550E48" w:rsidP="00550E4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r w:rsidRPr="00550E48">
              <w:rPr>
                <w:rFonts w:ascii="Times New Roman" w:eastAsia="Calibri" w:hAnsi="Times New Roman" w:cs="Times New Roman"/>
                <w:bCs/>
                <w:sz w:val="24"/>
                <w:szCs w:val="24"/>
              </w:rPr>
              <w:t>5550</w:t>
            </w:r>
          </w:p>
        </w:tc>
      </w:tr>
    </w:tbl>
    <w:p w:rsidR="00141640" w:rsidRPr="00B8144E" w:rsidRDefault="00550E48" w:rsidP="00B8144E">
      <w:pPr>
        <w:autoSpaceDE w:val="0"/>
        <w:autoSpaceDN w:val="0"/>
        <w:adjustRightInd w:val="0"/>
        <w:spacing w:after="0" w:line="240" w:lineRule="auto"/>
        <w:ind w:firstLine="709"/>
        <w:jc w:val="both"/>
        <w:rPr>
          <w:rFonts w:ascii="Times New Roman" w:eastAsia="Calibri" w:hAnsi="Times New Roman" w:cs="Times New Roman"/>
          <w:bCs/>
          <w:sz w:val="24"/>
          <w:szCs w:val="24"/>
          <w:highlight w:val="yellow"/>
        </w:rPr>
      </w:pPr>
      <w:r w:rsidRPr="00550E48">
        <w:rPr>
          <w:rFonts w:ascii="Times New Roman" w:eastAsia="Calibri" w:hAnsi="Times New Roman" w:cs="Times New Roman"/>
          <w:bCs/>
          <w:sz w:val="24"/>
          <w:szCs w:val="24"/>
        </w:rPr>
        <w:t>&lt;*&gt;</w:t>
      </w:r>
      <w:bookmarkStart w:id="1" w:name="Par618"/>
      <w:bookmarkEnd w:id="1"/>
      <w:r w:rsidRPr="00550E48">
        <w:rPr>
          <w:rFonts w:ascii="Times New Roman" w:eastAsia="Calibri" w:hAnsi="Times New Roman" w:cs="Times New Roman"/>
          <w:sz w:val="24"/>
          <w:szCs w:val="24"/>
        </w:rPr>
        <w:t xml:space="preserve">Педагогическим работникам, непосредственно осуществляющим учебный процесс в общеобразовательном учреждении, оплата труда работников в котором осуществляется в соответствии с </w:t>
      </w:r>
      <w:hyperlink w:anchor="Par67" w:history="1">
        <w:r w:rsidRPr="00550E48">
          <w:rPr>
            <w:rFonts w:ascii="Times New Roman" w:eastAsia="Calibri" w:hAnsi="Times New Roman" w:cs="Times New Roman"/>
            <w:sz w:val="24"/>
            <w:szCs w:val="24"/>
          </w:rPr>
          <w:t>пунктом 5</w:t>
        </w:r>
      </w:hyperlink>
      <w:r w:rsidRPr="00550E48">
        <w:rPr>
          <w:rFonts w:ascii="Times New Roman" w:eastAsia="Calibri" w:hAnsi="Times New Roman" w:cs="Times New Roman"/>
          <w:sz w:val="24"/>
          <w:szCs w:val="24"/>
        </w:rPr>
        <w:t xml:space="preserve"> Положения,</w:t>
      </w:r>
      <w:r w:rsidRPr="00550E48">
        <w:rPr>
          <w:rFonts w:ascii="Times New Roman" w:eastAsia="Calibri" w:hAnsi="Times New Roman" w:cs="Times New Roman"/>
          <w:bCs/>
          <w:sz w:val="24"/>
          <w:szCs w:val="24"/>
        </w:rPr>
        <w:t xml:space="preserve"> ставка заработной платы, должностной оклад (оклад) - 7000 руб.</w:t>
      </w:r>
    </w:p>
    <w:p w:rsidR="00141640" w:rsidRDefault="00141640" w:rsidP="00550E48">
      <w:pPr>
        <w:spacing w:after="0" w:line="240" w:lineRule="auto"/>
        <w:ind w:firstLine="709"/>
        <w:jc w:val="right"/>
        <w:rPr>
          <w:rFonts w:ascii="Times New Roman" w:eastAsia="Times New Roman" w:hAnsi="Times New Roman" w:cs="Times New Roman"/>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0A1CF4" w:rsidRDefault="000A1CF4" w:rsidP="00B8144E">
      <w:pPr>
        <w:spacing w:after="0" w:line="240" w:lineRule="auto"/>
        <w:ind w:firstLine="709"/>
        <w:jc w:val="center"/>
        <w:rPr>
          <w:rFonts w:ascii="Times New Roman" w:eastAsia="Times New Roman" w:hAnsi="Times New Roman" w:cs="Times New Roman"/>
          <w:b/>
          <w:sz w:val="24"/>
          <w:szCs w:val="24"/>
          <w:lang w:eastAsia="ru-RU"/>
        </w:rPr>
      </w:pPr>
    </w:p>
    <w:p w:rsidR="00141640" w:rsidRPr="00141640" w:rsidRDefault="00141640" w:rsidP="00B8144E">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№2</w:t>
      </w:r>
    </w:p>
    <w:p w:rsidR="00141640" w:rsidRPr="00141640" w:rsidRDefault="00141640" w:rsidP="00B8144E">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Pr="00141640">
        <w:rPr>
          <w:rFonts w:ascii="Times New Roman" w:eastAsia="Times New Roman" w:hAnsi="Times New Roman" w:cs="Times New Roman"/>
          <w:b/>
          <w:sz w:val="24"/>
          <w:szCs w:val="24"/>
          <w:lang w:eastAsia="ru-RU"/>
        </w:rPr>
        <w:t xml:space="preserve"> Положению о системе оплаты труда работников</w:t>
      </w:r>
    </w:p>
    <w:p w:rsidR="00141640" w:rsidRPr="00141640" w:rsidRDefault="00607C15" w:rsidP="00B8144E">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МК</w:t>
      </w:r>
      <w:r w:rsidR="00C26073">
        <w:rPr>
          <w:rFonts w:ascii="Times New Roman" w:eastAsia="Times New Roman" w:hAnsi="Times New Roman" w:cs="Times New Roman"/>
          <w:b/>
          <w:sz w:val="24"/>
          <w:szCs w:val="24"/>
          <w:lang w:eastAsia="ru-RU"/>
        </w:rPr>
        <w:t>ОУ «</w:t>
      </w:r>
      <w:proofErr w:type="spellStart"/>
      <w:r w:rsidR="00C26073">
        <w:rPr>
          <w:rFonts w:ascii="Times New Roman" w:eastAsia="Times New Roman" w:hAnsi="Times New Roman" w:cs="Times New Roman"/>
          <w:b/>
          <w:sz w:val="24"/>
          <w:szCs w:val="24"/>
          <w:lang w:eastAsia="ru-RU"/>
        </w:rPr>
        <w:t>Полдневская</w:t>
      </w:r>
      <w:proofErr w:type="spellEnd"/>
      <w:r w:rsidR="00C26073">
        <w:rPr>
          <w:rFonts w:ascii="Times New Roman" w:eastAsia="Times New Roman" w:hAnsi="Times New Roman" w:cs="Times New Roman"/>
          <w:b/>
          <w:sz w:val="24"/>
          <w:szCs w:val="24"/>
          <w:lang w:eastAsia="ru-RU"/>
        </w:rPr>
        <w:t xml:space="preserve"> СОШ</w:t>
      </w:r>
      <w:r w:rsidR="00141640" w:rsidRPr="00141640">
        <w:rPr>
          <w:rFonts w:ascii="Times New Roman" w:eastAsia="Times New Roman" w:hAnsi="Times New Roman" w:cs="Times New Roman"/>
          <w:b/>
          <w:sz w:val="24"/>
          <w:szCs w:val="24"/>
          <w:lang w:eastAsia="ru-RU"/>
        </w:rPr>
        <w:t>»</w:t>
      </w:r>
    </w:p>
    <w:p w:rsidR="00141640" w:rsidRDefault="00141640" w:rsidP="00B8144E">
      <w:pPr>
        <w:spacing w:after="0" w:line="240" w:lineRule="auto"/>
        <w:jc w:val="center"/>
        <w:rPr>
          <w:rFonts w:ascii="Times New Roman" w:eastAsia="Times New Roman" w:hAnsi="Times New Roman" w:cs="Times New Roman"/>
          <w:sz w:val="24"/>
          <w:szCs w:val="24"/>
          <w:lang w:eastAsia="ru-RU"/>
        </w:rPr>
      </w:pPr>
    </w:p>
    <w:p w:rsidR="00141640" w:rsidRDefault="00550E48" w:rsidP="00550E48">
      <w:pPr>
        <w:spacing w:after="0" w:line="240" w:lineRule="auto"/>
        <w:ind w:firstLine="709"/>
        <w:jc w:val="center"/>
        <w:rPr>
          <w:rFonts w:ascii="Times New Roman" w:eastAsia="Times New Roman" w:hAnsi="Times New Roman" w:cs="Times New Roman"/>
          <w:b/>
          <w:sz w:val="24"/>
          <w:szCs w:val="24"/>
          <w:lang w:eastAsia="ru-RU"/>
        </w:rPr>
      </w:pPr>
      <w:r w:rsidRPr="00550E48">
        <w:rPr>
          <w:rFonts w:ascii="Times New Roman" w:eastAsia="Times New Roman" w:hAnsi="Times New Roman" w:cs="Times New Roman"/>
          <w:b/>
          <w:sz w:val="24"/>
          <w:szCs w:val="24"/>
          <w:lang w:eastAsia="ru-RU"/>
        </w:rPr>
        <w:t xml:space="preserve">Перечень видов выплат компенсационного характера работникам </w:t>
      </w:r>
    </w:p>
    <w:p w:rsidR="00550E48" w:rsidRPr="00550E48" w:rsidRDefault="00607C15" w:rsidP="00550E4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pacing w:val="2"/>
          <w:sz w:val="24"/>
          <w:szCs w:val="24"/>
          <w:lang w:eastAsia="ru-RU"/>
        </w:rPr>
        <w:t>МК</w:t>
      </w:r>
      <w:r w:rsidR="00C26073">
        <w:rPr>
          <w:rFonts w:ascii="Times New Roman" w:eastAsia="Times New Roman" w:hAnsi="Times New Roman" w:cs="Times New Roman"/>
          <w:b/>
          <w:spacing w:val="2"/>
          <w:sz w:val="24"/>
          <w:szCs w:val="24"/>
          <w:lang w:eastAsia="ru-RU"/>
        </w:rPr>
        <w:t>ОУ «</w:t>
      </w:r>
      <w:proofErr w:type="spellStart"/>
      <w:r w:rsidR="00C26073">
        <w:rPr>
          <w:rFonts w:ascii="Times New Roman" w:eastAsia="Times New Roman" w:hAnsi="Times New Roman" w:cs="Times New Roman"/>
          <w:b/>
          <w:spacing w:val="2"/>
          <w:sz w:val="24"/>
          <w:szCs w:val="24"/>
          <w:lang w:eastAsia="ru-RU"/>
        </w:rPr>
        <w:t>Полдневская</w:t>
      </w:r>
      <w:proofErr w:type="spellEnd"/>
      <w:r w:rsidR="00C26073">
        <w:rPr>
          <w:rFonts w:ascii="Times New Roman" w:eastAsia="Times New Roman" w:hAnsi="Times New Roman" w:cs="Times New Roman"/>
          <w:b/>
          <w:spacing w:val="2"/>
          <w:sz w:val="24"/>
          <w:szCs w:val="24"/>
          <w:lang w:eastAsia="ru-RU"/>
        </w:rPr>
        <w:t xml:space="preserve"> СОШ</w:t>
      </w:r>
      <w:r w:rsidR="00141640">
        <w:rPr>
          <w:rFonts w:ascii="Times New Roman" w:eastAsia="Times New Roman" w:hAnsi="Times New Roman" w:cs="Times New Roman"/>
          <w:b/>
          <w:spacing w:val="2"/>
          <w:sz w:val="24"/>
          <w:szCs w:val="24"/>
          <w:lang w:eastAsia="ru-RU"/>
        </w:rPr>
        <w:t>»</w:t>
      </w:r>
    </w:p>
    <w:p w:rsidR="00550E48" w:rsidRPr="00550E48" w:rsidRDefault="00550E48" w:rsidP="00550E48">
      <w:pPr>
        <w:spacing w:after="0" w:line="240" w:lineRule="auto"/>
        <w:jc w:val="center"/>
        <w:rPr>
          <w:rFonts w:ascii="Times New Roman" w:eastAsia="Times New Roman" w:hAnsi="Times New Roman" w:cs="Times New Roman"/>
          <w:b/>
          <w:sz w:val="24"/>
          <w:szCs w:val="24"/>
          <w:lang w:eastAsia="ru-RU"/>
        </w:rPr>
      </w:pPr>
    </w:p>
    <w:p w:rsidR="00550E48" w:rsidRPr="00550E48" w:rsidRDefault="00550E48" w:rsidP="00141640">
      <w:pPr>
        <w:spacing w:after="0" w:line="240" w:lineRule="auto"/>
        <w:ind w:firstLine="709"/>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1. Выплаты работникам, занятым на работах с вредными и </w:t>
      </w:r>
      <w:r w:rsidR="00141640">
        <w:rPr>
          <w:rFonts w:ascii="Times New Roman" w:eastAsia="Times New Roman" w:hAnsi="Times New Roman" w:cs="Times New Roman"/>
          <w:sz w:val="24"/>
          <w:szCs w:val="24"/>
          <w:lang w:eastAsia="ru-RU"/>
        </w:rPr>
        <w:t>(или) опасными условиями труда.</w:t>
      </w:r>
    </w:p>
    <w:p w:rsidR="00550E48" w:rsidRPr="00550E48" w:rsidRDefault="00141640" w:rsidP="00550E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50E48" w:rsidRPr="00550E48">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50E48" w:rsidRPr="00550E48" w:rsidRDefault="00141640" w:rsidP="00550E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50E48" w:rsidRPr="00550E48">
        <w:rPr>
          <w:rFonts w:ascii="Times New Roman" w:eastAsia="Times New Roman" w:hAnsi="Times New Roman" w:cs="Times New Roman"/>
          <w:sz w:val="24"/>
          <w:szCs w:val="24"/>
          <w:lang w:eastAsia="ru-RU"/>
        </w:rPr>
        <w:t xml:space="preserve">. Доплата за режим работы с разделением рабочего дня на части с перерывом, составляющим </w:t>
      </w:r>
      <w:proofErr w:type="gramStart"/>
      <w:r w:rsidR="00550E48" w:rsidRPr="00550E48">
        <w:rPr>
          <w:rFonts w:ascii="Times New Roman" w:eastAsia="Times New Roman" w:hAnsi="Times New Roman" w:cs="Times New Roman"/>
          <w:sz w:val="24"/>
          <w:szCs w:val="24"/>
          <w:lang w:eastAsia="ru-RU"/>
        </w:rPr>
        <w:t>два и более часов</w:t>
      </w:r>
      <w:proofErr w:type="gramEnd"/>
      <w:r w:rsidR="00550E48" w:rsidRPr="00550E48">
        <w:rPr>
          <w:rFonts w:ascii="Times New Roman" w:eastAsia="Times New Roman" w:hAnsi="Times New Roman" w:cs="Times New Roman"/>
          <w:sz w:val="24"/>
          <w:szCs w:val="24"/>
          <w:lang w:eastAsia="ru-RU"/>
        </w:rPr>
        <w:t xml:space="preserve"> подряд.</w:t>
      </w:r>
    </w:p>
    <w:p w:rsidR="00550E48" w:rsidRPr="00550E48" w:rsidRDefault="00141640" w:rsidP="00550E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50E48" w:rsidRPr="00550E48">
        <w:rPr>
          <w:rFonts w:ascii="Times New Roman" w:eastAsia="Times New Roman" w:hAnsi="Times New Roman" w:cs="Times New Roman"/>
          <w:sz w:val="24"/>
          <w:szCs w:val="24"/>
          <w:lang w:eastAsia="ru-RU"/>
        </w:rPr>
        <w:t>. Компенсационная выплата за работу в общеобразовательных учреждениях (отделениях, классах, группах), реализующих программы для обучающихся, воспитанников с ограниченными возможностями здоровья.</w:t>
      </w:r>
    </w:p>
    <w:p w:rsidR="00550E48" w:rsidRPr="00550E48" w:rsidRDefault="00141640" w:rsidP="00550E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50E48" w:rsidRPr="00550E48">
        <w:rPr>
          <w:rFonts w:ascii="Times New Roman" w:eastAsia="Times New Roman" w:hAnsi="Times New Roman" w:cs="Times New Roman"/>
          <w:sz w:val="24"/>
          <w:szCs w:val="24"/>
          <w:lang w:eastAsia="ru-RU"/>
        </w:rPr>
        <w:t>. Компенсаци</w:t>
      </w:r>
      <w:r>
        <w:rPr>
          <w:rFonts w:ascii="Times New Roman" w:eastAsia="Times New Roman" w:hAnsi="Times New Roman" w:cs="Times New Roman"/>
          <w:sz w:val="24"/>
          <w:szCs w:val="24"/>
          <w:lang w:eastAsia="ru-RU"/>
        </w:rPr>
        <w:t>онная выплата руководителю образовательного учреждения, имеющего</w:t>
      </w:r>
      <w:r w:rsidR="00550E48" w:rsidRPr="00550E48">
        <w:rPr>
          <w:rFonts w:ascii="Times New Roman" w:eastAsia="Times New Roman" w:hAnsi="Times New Roman" w:cs="Times New Roman"/>
          <w:sz w:val="24"/>
          <w:szCs w:val="24"/>
          <w:lang w:eastAsia="ru-RU"/>
        </w:rPr>
        <w:t xml:space="preserve">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p w:rsidR="00550E48" w:rsidRPr="00550E48" w:rsidRDefault="00141640" w:rsidP="00550E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50E48" w:rsidRPr="00550E48">
        <w:rPr>
          <w:rFonts w:ascii="Times New Roman" w:eastAsia="Times New Roman" w:hAnsi="Times New Roman" w:cs="Times New Roman"/>
          <w:sz w:val="24"/>
          <w:szCs w:val="24"/>
          <w:lang w:eastAsia="ru-RU"/>
        </w:rPr>
        <w:t>. Компенсационная выплата учителям и другим педагогическим работникам за индивидуальное обучение на дому детей, имеющих ограниченные возможности здоровья, на основании медицинского заключения.</w:t>
      </w:r>
    </w:p>
    <w:p w:rsidR="00550E48" w:rsidRPr="00550E48" w:rsidRDefault="00141640" w:rsidP="00550E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50E48" w:rsidRPr="00550E48">
        <w:rPr>
          <w:rFonts w:ascii="Times New Roman" w:eastAsia="Times New Roman" w:hAnsi="Times New Roman" w:cs="Times New Roman"/>
          <w:sz w:val="24"/>
          <w:szCs w:val="24"/>
          <w:lang w:eastAsia="ru-RU"/>
        </w:rPr>
        <w:t>. Компенсационная выплата специалистам психолого-педагогических и медико-педагогических комиссий, логопедических пунктов.</w:t>
      </w:r>
    </w:p>
    <w:p w:rsidR="00550E48" w:rsidRPr="00550E48" w:rsidRDefault="00141640" w:rsidP="00550E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50E48" w:rsidRPr="00550E48">
        <w:rPr>
          <w:rFonts w:ascii="Times New Roman" w:eastAsia="Times New Roman" w:hAnsi="Times New Roman" w:cs="Times New Roman"/>
          <w:sz w:val="24"/>
          <w:szCs w:val="24"/>
          <w:lang w:eastAsia="ru-RU"/>
        </w:rPr>
        <w:t xml:space="preserve">. Доплаты до установленного федеральным законом минимального </w:t>
      </w:r>
      <w:proofErr w:type="gramStart"/>
      <w:r w:rsidR="00550E48" w:rsidRPr="00550E48">
        <w:rPr>
          <w:rFonts w:ascii="Times New Roman" w:eastAsia="Times New Roman" w:hAnsi="Times New Roman" w:cs="Times New Roman"/>
          <w:sz w:val="24"/>
          <w:szCs w:val="24"/>
          <w:lang w:eastAsia="ru-RU"/>
        </w:rPr>
        <w:t>размера оплаты труда</w:t>
      </w:r>
      <w:proofErr w:type="gramEnd"/>
      <w:r w:rsidR="00550E48" w:rsidRPr="00550E48">
        <w:rPr>
          <w:rFonts w:ascii="Times New Roman" w:eastAsia="Times New Roman" w:hAnsi="Times New Roman" w:cs="Times New Roman"/>
          <w:sz w:val="24"/>
          <w:szCs w:val="24"/>
          <w:lang w:eastAsia="ru-RU"/>
        </w:rPr>
        <w:t>.</w:t>
      </w:r>
    </w:p>
    <w:p w:rsidR="00550E48" w:rsidRPr="00550E48" w:rsidRDefault="00141640" w:rsidP="00550E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50E48" w:rsidRPr="00550E48">
        <w:rPr>
          <w:rFonts w:ascii="Times New Roman" w:eastAsia="Times New Roman" w:hAnsi="Times New Roman" w:cs="Times New Roman"/>
          <w:sz w:val="24"/>
          <w:szCs w:val="24"/>
          <w:lang w:eastAsia="ru-RU"/>
        </w:rPr>
        <w:t>. Иные выплаты,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550E48" w:rsidRPr="00550E48" w:rsidRDefault="00550E48" w:rsidP="00550E48">
      <w:pPr>
        <w:shd w:val="clear" w:color="auto" w:fill="FFFFFF"/>
        <w:spacing w:after="0" w:line="315" w:lineRule="atLeast"/>
        <w:jc w:val="both"/>
        <w:textAlignment w:val="baseline"/>
        <w:rPr>
          <w:rFonts w:ascii="Times New Roman" w:eastAsia="Times New Roman" w:hAnsi="Times New Roman" w:cs="Times New Roman"/>
          <w:spacing w:val="2"/>
          <w:sz w:val="24"/>
          <w:szCs w:val="24"/>
          <w:highlight w:val="yellow"/>
          <w:lang w:eastAsia="ru-RU"/>
        </w:rPr>
      </w:pPr>
    </w:p>
    <w:p w:rsidR="00141640" w:rsidRDefault="00141640" w:rsidP="00C9627A">
      <w:pPr>
        <w:widowControl w:val="0"/>
        <w:suppressAutoHyphens/>
        <w:autoSpaceDN w:val="0"/>
        <w:spacing w:after="0" w:line="240" w:lineRule="auto"/>
        <w:textAlignment w:val="baseline"/>
        <w:rPr>
          <w:rFonts w:ascii="Times New Roman" w:eastAsia="Times New Roman" w:hAnsi="Times New Roman" w:cs="Times New Roman"/>
          <w:spacing w:val="2"/>
          <w:kern w:val="3"/>
          <w:sz w:val="24"/>
          <w:szCs w:val="24"/>
          <w:lang w:eastAsia="ru-RU" w:bidi="hi-IN"/>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BB2A62" w:rsidRDefault="00BB2A62"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141640" w:rsidRPr="00D46E9D" w:rsidRDefault="00141640"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№3</w:t>
      </w:r>
    </w:p>
    <w:p w:rsidR="00141640" w:rsidRPr="00D46E9D" w:rsidRDefault="00C9627A"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к</w:t>
      </w:r>
      <w:r w:rsidR="00141640" w:rsidRPr="00D46E9D">
        <w:rPr>
          <w:rFonts w:ascii="Times New Roman" w:eastAsia="Calibri" w:hAnsi="Times New Roman" w:cs="Times New Roman"/>
          <w:b/>
          <w:sz w:val="24"/>
          <w:szCs w:val="24"/>
        </w:rPr>
        <w:t xml:space="preserve"> Положению о системе оплаты труда работников</w:t>
      </w:r>
    </w:p>
    <w:p w:rsidR="00141640" w:rsidRDefault="00607C15"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МК</w:t>
      </w:r>
      <w:r w:rsidR="00C26073">
        <w:rPr>
          <w:rFonts w:ascii="Times New Roman" w:eastAsia="Calibri" w:hAnsi="Times New Roman" w:cs="Times New Roman"/>
          <w:b/>
          <w:sz w:val="24"/>
          <w:szCs w:val="24"/>
        </w:rPr>
        <w:t>ОУ «</w:t>
      </w:r>
      <w:proofErr w:type="spellStart"/>
      <w:r w:rsidR="00C26073">
        <w:rPr>
          <w:rFonts w:ascii="Times New Roman" w:eastAsia="Calibri" w:hAnsi="Times New Roman" w:cs="Times New Roman"/>
          <w:b/>
          <w:sz w:val="24"/>
          <w:szCs w:val="24"/>
        </w:rPr>
        <w:t>Полдневская</w:t>
      </w:r>
      <w:proofErr w:type="spellEnd"/>
      <w:r w:rsidR="00C26073">
        <w:rPr>
          <w:rFonts w:ascii="Times New Roman" w:eastAsia="Calibri" w:hAnsi="Times New Roman" w:cs="Times New Roman"/>
          <w:b/>
          <w:sz w:val="24"/>
          <w:szCs w:val="24"/>
        </w:rPr>
        <w:t xml:space="preserve"> СОШ</w:t>
      </w:r>
      <w:r w:rsidR="00141640" w:rsidRPr="00D46E9D">
        <w:rPr>
          <w:rFonts w:ascii="Times New Roman" w:eastAsia="Calibri" w:hAnsi="Times New Roman" w:cs="Times New Roman"/>
          <w:b/>
          <w:sz w:val="24"/>
          <w:szCs w:val="24"/>
        </w:rPr>
        <w:t>»</w:t>
      </w:r>
    </w:p>
    <w:p w:rsidR="00141640" w:rsidRPr="00141640" w:rsidRDefault="00141640" w:rsidP="0014164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50E48" w:rsidRDefault="00550E48" w:rsidP="00141640">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550E48">
        <w:rPr>
          <w:rFonts w:ascii="Times New Roman" w:eastAsia="Times New Roman" w:hAnsi="Times New Roman" w:cs="Times New Roman"/>
          <w:b/>
          <w:spacing w:val="2"/>
          <w:sz w:val="24"/>
          <w:szCs w:val="24"/>
          <w:lang w:eastAsia="ru-RU"/>
        </w:rPr>
        <w:t xml:space="preserve">Перечень видов выплат стимулирующего характера работникам </w:t>
      </w:r>
    </w:p>
    <w:p w:rsidR="00141640" w:rsidRPr="00550E48" w:rsidRDefault="00607C15" w:rsidP="00141640">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МК</w:t>
      </w:r>
      <w:r w:rsidR="00C26073">
        <w:rPr>
          <w:rFonts w:ascii="Times New Roman" w:eastAsia="Times New Roman" w:hAnsi="Times New Roman" w:cs="Times New Roman"/>
          <w:b/>
          <w:spacing w:val="2"/>
          <w:sz w:val="24"/>
          <w:szCs w:val="24"/>
          <w:lang w:eastAsia="ru-RU"/>
        </w:rPr>
        <w:t>ОУ «</w:t>
      </w:r>
      <w:proofErr w:type="spellStart"/>
      <w:r w:rsidR="00C26073">
        <w:rPr>
          <w:rFonts w:ascii="Times New Roman" w:eastAsia="Times New Roman" w:hAnsi="Times New Roman" w:cs="Times New Roman"/>
          <w:b/>
          <w:spacing w:val="2"/>
          <w:sz w:val="24"/>
          <w:szCs w:val="24"/>
          <w:lang w:eastAsia="ru-RU"/>
        </w:rPr>
        <w:t>Полдневская</w:t>
      </w:r>
      <w:proofErr w:type="spellEnd"/>
      <w:r w:rsidR="00C26073">
        <w:rPr>
          <w:rFonts w:ascii="Times New Roman" w:eastAsia="Times New Roman" w:hAnsi="Times New Roman" w:cs="Times New Roman"/>
          <w:b/>
          <w:spacing w:val="2"/>
          <w:sz w:val="24"/>
          <w:szCs w:val="24"/>
          <w:lang w:eastAsia="ru-RU"/>
        </w:rPr>
        <w:t xml:space="preserve"> СОШ</w:t>
      </w:r>
      <w:r w:rsidR="00141640">
        <w:rPr>
          <w:rFonts w:ascii="Times New Roman" w:eastAsia="Times New Roman" w:hAnsi="Times New Roman" w:cs="Times New Roman"/>
          <w:b/>
          <w:spacing w:val="2"/>
          <w:sz w:val="24"/>
          <w:szCs w:val="24"/>
          <w:lang w:eastAsia="ru-RU"/>
        </w:rPr>
        <w:t>»</w:t>
      </w:r>
    </w:p>
    <w:p w:rsidR="00550E48" w:rsidRPr="00550E48" w:rsidRDefault="00550E48" w:rsidP="00550E48">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1. Выплаты за интенсивность и высокие результаты работы.</w:t>
      </w:r>
    </w:p>
    <w:p w:rsidR="00550E48" w:rsidRPr="00550E48" w:rsidRDefault="00550E48" w:rsidP="00550E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2. Выплаты за качество выполняемых работ.</w:t>
      </w:r>
    </w:p>
    <w:p w:rsidR="00550E48" w:rsidRPr="00550E48" w:rsidRDefault="00550E48" w:rsidP="00550E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3. Премиальные выплаты по итогам работы.</w:t>
      </w:r>
    </w:p>
    <w:p w:rsidR="00550E48" w:rsidRPr="00550E48" w:rsidRDefault="00550E48" w:rsidP="00550E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4. Доплаты и надбавки за почетные звания.</w:t>
      </w:r>
    </w:p>
    <w:p w:rsidR="00550E48" w:rsidRPr="00550E48" w:rsidRDefault="00550E48" w:rsidP="00550E48">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550E48">
        <w:rPr>
          <w:rFonts w:ascii="Times New Roman" w:eastAsia="Calibri" w:hAnsi="Times New Roman" w:cs="Times New Roman"/>
          <w:sz w:val="24"/>
          <w:szCs w:val="24"/>
        </w:rPr>
        <w:t>6. Денежное вознаграждение за выполнение функций классного руководителя педагогическим работникам общеобразовательных учреждений.</w:t>
      </w:r>
    </w:p>
    <w:p w:rsidR="00550E48" w:rsidRPr="00550E48" w:rsidRDefault="00550E48" w:rsidP="00550E4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50E48">
        <w:rPr>
          <w:rFonts w:ascii="Times New Roman" w:eastAsia="Calibri" w:hAnsi="Times New Roman" w:cs="Times New Roman"/>
          <w:bCs/>
          <w:sz w:val="24"/>
          <w:szCs w:val="24"/>
        </w:rPr>
        <w:t>7. Иные выплаты,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550E48" w:rsidRPr="00550E48" w:rsidRDefault="00550E48" w:rsidP="00550E48">
      <w:pPr>
        <w:shd w:val="clear" w:color="auto" w:fill="FFFFFF"/>
        <w:spacing w:after="0" w:line="240" w:lineRule="auto"/>
        <w:ind w:firstLine="709"/>
        <w:jc w:val="both"/>
        <w:textAlignment w:val="baseline"/>
        <w:rPr>
          <w:rFonts w:ascii="Times New Roman" w:eastAsia="Calibri" w:hAnsi="Times New Roman" w:cs="Times New Roman"/>
          <w:sz w:val="24"/>
          <w:szCs w:val="24"/>
        </w:rPr>
      </w:pPr>
    </w:p>
    <w:p w:rsidR="00523D49" w:rsidRPr="00550E48" w:rsidRDefault="00523D49" w:rsidP="00C9627A">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14AA8" w:rsidRDefault="00814AA8"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23D49" w:rsidRPr="00D46E9D" w:rsidRDefault="00523D49"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№4</w:t>
      </w:r>
    </w:p>
    <w:p w:rsidR="00523D49" w:rsidRPr="00D46E9D" w:rsidRDefault="00C9627A"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к</w:t>
      </w:r>
      <w:r w:rsidR="00523D49" w:rsidRPr="00D46E9D">
        <w:rPr>
          <w:rFonts w:ascii="Times New Roman" w:eastAsia="Calibri" w:hAnsi="Times New Roman" w:cs="Times New Roman"/>
          <w:b/>
          <w:sz w:val="24"/>
          <w:szCs w:val="24"/>
        </w:rPr>
        <w:t xml:space="preserve"> Положению о системе оплаты труда работников</w:t>
      </w:r>
    </w:p>
    <w:p w:rsidR="00523D49" w:rsidRPr="00D46E9D" w:rsidRDefault="00607C15"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МК</w:t>
      </w:r>
      <w:r w:rsidR="00C26073">
        <w:rPr>
          <w:rFonts w:ascii="Times New Roman" w:eastAsia="Calibri" w:hAnsi="Times New Roman" w:cs="Times New Roman"/>
          <w:b/>
          <w:sz w:val="24"/>
          <w:szCs w:val="24"/>
        </w:rPr>
        <w:t>ОУ «</w:t>
      </w:r>
      <w:proofErr w:type="spellStart"/>
      <w:r w:rsidR="00C26073">
        <w:rPr>
          <w:rFonts w:ascii="Times New Roman" w:eastAsia="Calibri" w:hAnsi="Times New Roman" w:cs="Times New Roman"/>
          <w:b/>
          <w:sz w:val="24"/>
          <w:szCs w:val="24"/>
        </w:rPr>
        <w:t>Полдневская</w:t>
      </w:r>
      <w:proofErr w:type="spellEnd"/>
      <w:r w:rsidR="00C26073">
        <w:rPr>
          <w:rFonts w:ascii="Times New Roman" w:eastAsia="Calibri" w:hAnsi="Times New Roman" w:cs="Times New Roman"/>
          <w:b/>
          <w:sz w:val="24"/>
          <w:szCs w:val="24"/>
        </w:rPr>
        <w:t xml:space="preserve"> СОШ</w:t>
      </w:r>
      <w:r w:rsidR="00523D49" w:rsidRPr="00D46E9D">
        <w:rPr>
          <w:rFonts w:ascii="Times New Roman" w:eastAsia="Calibri" w:hAnsi="Times New Roman" w:cs="Times New Roman"/>
          <w:b/>
          <w:sz w:val="24"/>
          <w:szCs w:val="24"/>
        </w:rPr>
        <w:t>»</w:t>
      </w:r>
    </w:p>
    <w:p w:rsidR="00550E48" w:rsidRPr="00550E48" w:rsidRDefault="00550E48" w:rsidP="00523D49">
      <w:pPr>
        <w:widowControl w:val="0"/>
        <w:suppressAutoHyphens/>
        <w:autoSpaceDN w:val="0"/>
        <w:spacing w:after="0" w:line="240" w:lineRule="auto"/>
        <w:textAlignment w:val="baseline"/>
        <w:rPr>
          <w:rFonts w:ascii="Times New Roman" w:eastAsia="Times New Roman" w:hAnsi="Times New Roman" w:cs="Times New Roman"/>
          <w:spacing w:val="2"/>
          <w:kern w:val="3"/>
          <w:sz w:val="24"/>
          <w:szCs w:val="24"/>
          <w:lang w:eastAsia="ru-RU" w:bidi="hi-IN"/>
        </w:rPr>
      </w:pPr>
    </w:p>
    <w:p w:rsidR="00550E48" w:rsidRPr="00550E48" w:rsidRDefault="00550E48" w:rsidP="00523D49">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550E48">
        <w:rPr>
          <w:rFonts w:ascii="Times New Roman" w:eastAsia="Times New Roman" w:hAnsi="Times New Roman" w:cs="Times New Roman"/>
          <w:b/>
          <w:spacing w:val="2"/>
          <w:sz w:val="24"/>
          <w:szCs w:val="24"/>
          <w:lang w:eastAsia="ru-RU"/>
        </w:rPr>
        <w:t xml:space="preserve">Порядок и условия применения компенсационных и стимулирующих выплат работникам </w:t>
      </w:r>
      <w:r w:rsidR="00607C15">
        <w:rPr>
          <w:rFonts w:ascii="Times New Roman" w:eastAsia="Times New Roman" w:hAnsi="Times New Roman" w:cs="Times New Roman"/>
          <w:b/>
          <w:spacing w:val="2"/>
          <w:sz w:val="24"/>
          <w:szCs w:val="24"/>
          <w:lang w:eastAsia="ru-RU"/>
        </w:rPr>
        <w:t>МК</w:t>
      </w:r>
      <w:r w:rsidR="00C26073">
        <w:rPr>
          <w:rFonts w:ascii="Times New Roman" w:eastAsia="Times New Roman" w:hAnsi="Times New Roman" w:cs="Times New Roman"/>
          <w:b/>
          <w:spacing w:val="2"/>
          <w:sz w:val="24"/>
          <w:szCs w:val="24"/>
          <w:lang w:eastAsia="ru-RU"/>
        </w:rPr>
        <w:t>ОУ «</w:t>
      </w:r>
      <w:proofErr w:type="spellStart"/>
      <w:r w:rsidR="00C26073">
        <w:rPr>
          <w:rFonts w:ascii="Times New Roman" w:eastAsia="Times New Roman" w:hAnsi="Times New Roman" w:cs="Times New Roman"/>
          <w:b/>
          <w:spacing w:val="2"/>
          <w:sz w:val="24"/>
          <w:szCs w:val="24"/>
          <w:lang w:eastAsia="ru-RU"/>
        </w:rPr>
        <w:t>Полдневская</w:t>
      </w:r>
      <w:proofErr w:type="spellEnd"/>
      <w:r w:rsidR="00C26073">
        <w:rPr>
          <w:rFonts w:ascii="Times New Roman" w:eastAsia="Times New Roman" w:hAnsi="Times New Roman" w:cs="Times New Roman"/>
          <w:b/>
          <w:spacing w:val="2"/>
          <w:sz w:val="24"/>
          <w:szCs w:val="24"/>
          <w:lang w:eastAsia="ru-RU"/>
        </w:rPr>
        <w:t xml:space="preserve"> СОШ</w:t>
      </w:r>
      <w:r w:rsidR="00523D49">
        <w:rPr>
          <w:rFonts w:ascii="Times New Roman" w:eastAsia="Times New Roman" w:hAnsi="Times New Roman" w:cs="Times New Roman"/>
          <w:b/>
          <w:spacing w:val="2"/>
          <w:sz w:val="24"/>
          <w:szCs w:val="24"/>
          <w:lang w:eastAsia="ru-RU"/>
        </w:rPr>
        <w:t>»</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xml:space="preserve">1. Работникам </w:t>
      </w:r>
      <w:r w:rsidR="00607C15">
        <w:rPr>
          <w:rFonts w:ascii="Times New Roman" w:eastAsia="Times New Roman" w:hAnsi="Times New Roman" w:cs="Times New Roman"/>
          <w:spacing w:val="2"/>
          <w:sz w:val="24"/>
          <w:szCs w:val="24"/>
          <w:lang w:eastAsia="ru-RU"/>
        </w:rPr>
        <w:t>МК</w:t>
      </w:r>
      <w:r w:rsidR="00C26073">
        <w:rPr>
          <w:rFonts w:ascii="Times New Roman" w:eastAsia="Times New Roman" w:hAnsi="Times New Roman" w:cs="Times New Roman"/>
          <w:spacing w:val="2"/>
          <w:sz w:val="24"/>
          <w:szCs w:val="24"/>
          <w:lang w:eastAsia="ru-RU"/>
        </w:rPr>
        <w:t>ОУ «</w:t>
      </w:r>
      <w:proofErr w:type="spellStart"/>
      <w:r w:rsidR="00C26073">
        <w:rPr>
          <w:rFonts w:ascii="Times New Roman" w:eastAsia="Times New Roman" w:hAnsi="Times New Roman" w:cs="Times New Roman"/>
          <w:spacing w:val="2"/>
          <w:sz w:val="24"/>
          <w:szCs w:val="24"/>
          <w:lang w:eastAsia="ru-RU"/>
        </w:rPr>
        <w:t>Полдневская</w:t>
      </w:r>
      <w:proofErr w:type="spellEnd"/>
      <w:r w:rsidR="00C26073">
        <w:rPr>
          <w:rFonts w:ascii="Times New Roman" w:eastAsia="Times New Roman" w:hAnsi="Times New Roman" w:cs="Times New Roman"/>
          <w:spacing w:val="2"/>
          <w:sz w:val="24"/>
          <w:szCs w:val="24"/>
          <w:lang w:eastAsia="ru-RU"/>
        </w:rPr>
        <w:t xml:space="preserve"> СОШ</w:t>
      </w:r>
      <w:r w:rsidR="00523D49">
        <w:rPr>
          <w:rFonts w:ascii="Times New Roman" w:eastAsia="Times New Roman" w:hAnsi="Times New Roman" w:cs="Times New Roman"/>
          <w:spacing w:val="2"/>
          <w:sz w:val="24"/>
          <w:szCs w:val="24"/>
          <w:lang w:eastAsia="ru-RU"/>
        </w:rPr>
        <w:t>»</w:t>
      </w:r>
      <w:r w:rsidRPr="00550E48">
        <w:rPr>
          <w:rFonts w:ascii="Times New Roman" w:eastAsia="Times New Roman" w:hAnsi="Times New Roman" w:cs="Times New Roman"/>
          <w:spacing w:val="2"/>
          <w:sz w:val="24"/>
          <w:szCs w:val="24"/>
          <w:lang w:eastAsia="ru-RU"/>
        </w:rPr>
        <w:t xml:space="preserve"> производится доплата за работу в ночное время в размере 35 процентов за каждый час работы в ночное время.</w:t>
      </w:r>
    </w:p>
    <w:p w:rsidR="00550E48" w:rsidRPr="00550E48" w:rsidRDefault="00550E48" w:rsidP="00550E48">
      <w:pPr>
        <w:spacing w:after="0" w:line="240" w:lineRule="auto"/>
        <w:ind w:firstLine="709"/>
        <w:jc w:val="both"/>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2. Работникам, которым установлен режим работы с разделением рабочего дня на части с перерывом, составляющим два часа и более часов подряд, производится доплата в размере, устанавливаемом локальным нормативным актом, принятым с учетом мнения представительного органа работников данного учреждения, но не ниже 30 процентов от оклада.</w:t>
      </w:r>
    </w:p>
    <w:p w:rsidR="00550E48" w:rsidRPr="00550E48" w:rsidRDefault="00523D49"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r w:rsidR="00550E48" w:rsidRPr="00550E48">
        <w:rPr>
          <w:rFonts w:ascii="Times New Roman" w:eastAsia="Times New Roman" w:hAnsi="Times New Roman" w:cs="Times New Roman"/>
          <w:spacing w:val="2"/>
          <w:sz w:val="24"/>
          <w:szCs w:val="24"/>
          <w:lang w:eastAsia="ru-RU"/>
        </w:rPr>
        <w:t xml:space="preserve">. Педагогическим и другим работникам за специфику работы в отдельных образовательных учреждениях устанавливаются компенсационные выплаты в следующих размерах: </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xml:space="preserve">– 15-20 процентов за работу в </w:t>
      </w:r>
      <w:r w:rsidRPr="00550E48">
        <w:rPr>
          <w:rFonts w:ascii="Times New Roman" w:eastAsia="Calibri" w:hAnsi="Times New Roman" w:cs="Times New Roman"/>
          <w:sz w:val="24"/>
          <w:szCs w:val="24"/>
        </w:rPr>
        <w:t>общеобразовательных учреждениях, (отделениях, классах, группах) реализующих программы для обучающихся, воспитанников с ограниченными возможностями здоровья;</w:t>
      </w:r>
    </w:p>
    <w:p w:rsidR="00550E48" w:rsidRPr="00550E48" w:rsidRDefault="00550E48" w:rsidP="00550E4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rPr>
      </w:pPr>
      <w:r w:rsidRPr="00550E48">
        <w:rPr>
          <w:rFonts w:ascii="Times New Roman" w:eastAsia="Times New Roman" w:hAnsi="Times New Roman" w:cs="Times New Roman"/>
          <w:spacing w:val="2"/>
          <w:sz w:val="24"/>
          <w:szCs w:val="24"/>
          <w:lang w:eastAsia="ru-RU"/>
        </w:rPr>
        <w:t xml:space="preserve">– </w:t>
      </w:r>
      <w:r w:rsidRPr="00550E48">
        <w:rPr>
          <w:rFonts w:ascii="Times New Roman" w:eastAsia="Calibri" w:hAnsi="Times New Roman" w:cs="Times New Roman"/>
          <w:spacing w:val="2"/>
          <w:sz w:val="24"/>
          <w:szCs w:val="24"/>
        </w:rPr>
        <w:t>15 процентов  руководителям образовательных учреждений,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p w:rsidR="00550E48" w:rsidRPr="00550E48" w:rsidRDefault="00550E48" w:rsidP="00550E4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rPr>
      </w:pPr>
      <w:r w:rsidRPr="00550E48">
        <w:rPr>
          <w:rFonts w:ascii="Times New Roman" w:eastAsia="Times New Roman" w:hAnsi="Times New Roman" w:cs="Times New Roman"/>
          <w:spacing w:val="2"/>
          <w:sz w:val="24"/>
          <w:szCs w:val="24"/>
          <w:lang w:eastAsia="ru-RU"/>
        </w:rPr>
        <w:t xml:space="preserve">– </w:t>
      </w:r>
      <w:r w:rsidRPr="00550E48">
        <w:rPr>
          <w:rFonts w:ascii="Times New Roman" w:eastAsia="Calibri" w:hAnsi="Times New Roman" w:cs="Times New Roman"/>
          <w:spacing w:val="2"/>
          <w:sz w:val="24"/>
          <w:szCs w:val="24"/>
        </w:rPr>
        <w:t>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медицинского заключения;</w:t>
      </w:r>
    </w:p>
    <w:p w:rsidR="00550E48" w:rsidRPr="00550E48" w:rsidRDefault="00550E48" w:rsidP="00550E4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rPr>
      </w:pPr>
      <w:r w:rsidRPr="00550E48">
        <w:rPr>
          <w:rFonts w:ascii="Times New Roman" w:eastAsia="Times New Roman" w:hAnsi="Times New Roman" w:cs="Times New Roman"/>
          <w:spacing w:val="2"/>
          <w:sz w:val="24"/>
          <w:szCs w:val="24"/>
          <w:lang w:eastAsia="ru-RU"/>
        </w:rPr>
        <w:t xml:space="preserve">– </w:t>
      </w:r>
      <w:r w:rsidRPr="00550E48">
        <w:rPr>
          <w:rFonts w:ascii="Times New Roman" w:eastAsia="Calibri" w:hAnsi="Times New Roman" w:cs="Times New Roman"/>
          <w:spacing w:val="2"/>
          <w:sz w:val="24"/>
          <w:szCs w:val="24"/>
        </w:rPr>
        <w:t>20 процентов - специалистам психолого-педагогических и медико-педагогических комиссий, логопедических пунктов;</w:t>
      </w:r>
    </w:p>
    <w:p w:rsidR="00550E48" w:rsidRPr="00550E48" w:rsidRDefault="00550E48" w:rsidP="00550E48">
      <w:pPr>
        <w:shd w:val="clear" w:color="auto" w:fill="FFFFFF"/>
        <w:spacing w:after="0" w:line="315" w:lineRule="atLeast"/>
        <w:ind w:firstLine="709"/>
        <w:jc w:val="both"/>
        <w:textAlignment w:val="baseline"/>
        <w:rPr>
          <w:rFonts w:ascii="Times New Roman" w:eastAsia="Calibri" w:hAnsi="Times New Roman" w:cs="Times New Roman"/>
          <w:sz w:val="24"/>
          <w:szCs w:val="24"/>
        </w:rPr>
      </w:pPr>
      <w:r w:rsidRPr="00550E48">
        <w:rPr>
          <w:rFonts w:ascii="Times New Roman" w:eastAsia="Times New Roman" w:hAnsi="Times New Roman" w:cs="Times New Roman"/>
          <w:spacing w:val="2"/>
          <w:sz w:val="24"/>
          <w:szCs w:val="24"/>
          <w:lang w:eastAsia="ru-RU"/>
        </w:rPr>
        <w:t xml:space="preserve">– </w:t>
      </w:r>
      <w:r w:rsidRPr="00550E48">
        <w:rPr>
          <w:rFonts w:ascii="Times New Roman" w:eastAsia="Calibri" w:hAnsi="Times New Roman" w:cs="Times New Roman"/>
          <w:sz w:val="24"/>
          <w:szCs w:val="24"/>
        </w:rPr>
        <w:t>15 процентов к окладу педагогическим работникам за работу с детьми из неблагополучных семей.</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xml:space="preserve">5. Работникам, месячная заработная плата которых ниже минимального </w:t>
      </w:r>
      <w:proofErr w:type="gramStart"/>
      <w:r w:rsidRPr="00550E48">
        <w:rPr>
          <w:rFonts w:ascii="Times New Roman" w:eastAsia="Times New Roman" w:hAnsi="Times New Roman" w:cs="Times New Roman"/>
          <w:spacing w:val="2"/>
          <w:sz w:val="24"/>
          <w:szCs w:val="24"/>
          <w:lang w:eastAsia="ru-RU"/>
        </w:rPr>
        <w:t>размера оплаты труда</w:t>
      </w:r>
      <w:proofErr w:type="gramEnd"/>
      <w:r w:rsidRPr="00550E48">
        <w:rPr>
          <w:rFonts w:ascii="Times New Roman" w:eastAsia="Times New Roman" w:hAnsi="Times New Roman" w:cs="Times New Roman"/>
          <w:spacing w:val="2"/>
          <w:sz w:val="24"/>
          <w:szCs w:val="24"/>
          <w:lang w:eastAsia="ru-RU"/>
        </w:rPr>
        <w:t>, полностью отработавшим за этот период норму рабочего времени и выполнившим норму труда (трудовые обязанности), производятся доплаты до установленного федеральным законом минимального размера оплаты труда.</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Размер доплаты в каждом конкретном случае устанавливается ежемесячно приказом руководителя учреждения.</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6. Работникам учреждений при наличии ученой степени, почетного звания по основному профилю профессиональной деятельности может быть установлена выплата стимулирующего характера в следующих размерах:</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до 50 процентов от оклада (должностного оклада), ставки заработной платы за наличие ученой степени доктора наук или за почетное звание "Народный";</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до 30 процентов от оклада (должностного оклада), ставки заработной платы за ученую степень кандидата наук или за почетное звание "Заслуженный";</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до 20 процентов от оклада (должностного оклада), ставки заработной платы за звание "Почетный работник".</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lastRenderedPageBreak/>
        <w:t>Выплаты стимулирующего характера к окладам (должностным окладам), ставкам заработной платы за наличие ученой степени или почетного звания рекомендуется устанавливать по одному из предложенных оснований, имеющему большее значение.</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Calibri" w:hAnsi="Times New Roman" w:cs="Times New Roman"/>
          <w:spacing w:val="2"/>
          <w:sz w:val="24"/>
          <w:szCs w:val="24"/>
        </w:rPr>
        <w:t>7</w:t>
      </w:r>
      <w:r w:rsidRPr="00550E48">
        <w:rPr>
          <w:rFonts w:ascii="Times New Roman" w:eastAsia="Times New Roman" w:hAnsi="Times New Roman" w:cs="Times New Roman"/>
          <w:spacing w:val="2"/>
          <w:sz w:val="24"/>
          <w:szCs w:val="24"/>
          <w:lang w:eastAsia="ru-RU"/>
        </w:rPr>
        <w:t>. Работникам производятся выплаты стимулирующего характера за интенсивность, высокие результаты работы и качество выполняемых работ за определенный период с учетом критериев, позволяющих оценить результативность и качество их работы.</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Критерии оценки деятельности работников устанавливаются локальным нормативным актом учреждения по согласованию с первичной профсоюзной организацией (представительным органом работников).</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8. Педагогическим работникам (молодым специалистам) в возрасте до 35 лет включительно в целях стимулирования их труда и закрепления в системе образования выплачиваются выплаты стимулирующего характера к окладу (должностному окладу) ставке заработной платы до 30 процентов оклада (должностного оклада) в течение трех лет с начала осуществления педагогической деятельности при условии:</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xml:space="preserve">– </w:t>
      </w:r>
      <w:r w:rsidRPr="00550E48">
        <w:rPr>
          <w:rFonts w:ascii="Times New Roman" w:eastAsia="Calibri" w:hAnsi="Times New Roman" w:cs="Times New Roman"/>
          <w:sz w:val="24"/>
          <w:szCs w:val="24"/>
        </w:rPr>
        <w:t xml:space="preserve">окончание ими образовательного учреждения высшего образования и окончивших </w:t>
      </w:r>
      <w:proofErr w:type="gramStart"/>
      <w:r w:rsidRPr="00550E48">
        <w:rPr>
          <w:rFonts w:ascii="Times New Roman" w:eastAsia="Calibri" w:hAnsi="Times New Roman" w:cs="Times New Roman"/>
          <w:sz w:val="24"/>
          <w:szCs w:val="24"/>
        </w:rPr>
        <w:t>обучение по программам</w:t>
      </w:r>
      <w:proofErr w:type="gramEnd"/>
      <w:r w:rsidRPr="00550E48">
        <w:rPr>
          <w:rFonts w:ascii="Times New Roman" w:eastAsia="Calibri" w:hAnsi="Times New Roman" w:cs="Times New Roman"/>
          <w:sz w:val="24"/>
          <w:szCs w:val="24"/>
        </w:rPr>
        <w:t xml:space="preserve"> подготовки специалистов среднего звена в профессиональных образовательных учреждениях</w:t>
      </w:r>
      <w:r w:rsidRPr="00550E48">
        <w:rPr>
          <w:rFonts w:ascii="Times New Roman" w:eastAsia="Times New Roman" w:hAnsi="Times New Roman" w:cs="Times New Roman"/>
          <w:spacing w:val="2"/>
          <w:sz w:val="24"/>
          <w:szCs w:val="24"/>
          <w:lang w:eastAsia="ru-RU"/>
        </w:rPr>
        <w:t>;</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осуществления ими педагогической деятельности в образовательных учреждениях и наличия учебной (педагогической) нагрузки в объеме не менее 1 ставки;</w:t>
      </w:r>
    </w:p>
    <w:p w:rsidR="00550E48" w:rsidRPr="00550E48" w:rsidRDefault="00550E48" w:rsidP="00550E4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550E48">
        <w:rPr>
          <w:rFonts w:ascii="Times New Roman" w:eastAsia="Times New Roman" w:hAnsi="Times New Roman" w:cs="Times New Roman"/>
          <w:spacing w:val="2"/>
          <w:sz w:val="24"/>
          <w:szCs w:val="24"/>
          <w:lang w:eastAsia="ru-RU"/>
        </w:rPr>
        <w:t>– заключения трудового договора с образовательными учреждениями в соответствии с полученной квалификацией в сфере образования.</w:t>
      </w:r>
    </w:p>
    <w:p w:rsidR="00550E48" w:rsidRPr="00550E48" w:rsidRDefault="00550E48" w:rsidP="00550E4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50E48">
        <w:rPr>
          <w:rFonts w:ascii="Times New Roman" w:eastAsia="Calibri" w:hAnsi="Times New Roman" w:cs="Times New Roman"/>
          <w:sz w:val="24"/>
          <w:szCs w:val="24"/>
        </w:rPr>
        <w:t>9. Работникам, занятым на тяжелых работах, работах с вредными и (или) опасными и иными особыми условиями труда, размеры повышения оплаты труда устанавливаются по результатам аттестации рабочих мест в зависимости от класса условий труда.</w:t>
      </w:r>
    </w:p>
    <w:p w:rsidR="00550E48" w:rsidRPr="00550E48" w:rsidRDefault="00523D49" w:rsidP="00550E48">
      <w:pPr>
        <w:shd w:val="clear" w:color="auto" w:fill="FFFFFF"/>
        <w:spacing w:after="0" w:line="315" w:lineRule="atLeast"/>
        <w:ind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10</w:t>
      </w:r>
      <w:r w:rsidR="00550E48" w:rsidRPr="00550E48">
        <w:rPr>
          <w:rFonts w:ascii="Times New Roman" w:eastAsia="Calibri" w:hAnsi="Times New Roman" w:cs="Times New Roman"/>
          <w:sz w:val="24"/>
          <w:szCs w:val="24"/>
        </w:rPr>
        <w:t>. Педагогическим работникам общеобразовательных учреждений, на которых приказом руководителя возложены функции классного руководителя, выплачивается денежное вознаграждение за выполнение функций классного руководителя.</w:t>
      </w:r>
    </w:p>
    <w:p w:rsidR="00550E48" w:rsidRPr="00550E48" w:rsidRDefault="00550E48" w:rsidP="00550E48">
      <w:pPr>
        <w:shd w:val="clear" w:color="auto" w:fill="FFFFFF"/>
        <w:spacing w:after="0" w:line="315" w:lineRule="atLeast"/>
        <w:ind w:firstLine="709"/>
        <w:jc w:val="both"/>
        <w:textAlignment w:val="baseline"/>
        <w:rPr>
          <w:rFonts w:ascii="Times New Roman" w:eastAsia="Calibri" w:hAnsi="Times New Roman" w:cs="Times New Roman"/>
          <w:sz w:val="24"/>
          <w:szCs w:val="24"/>
        </w:rPr>
      </w:pPr>
      <w:r w:rsidRPr="00550E48">
        <w:rPr>
          <w:rFonts w:ascii="Times New Roman" w:eastAsia="Calibri" w:hAnsi="Times New Roman" w:cs="Times New Roman"/>
          <w:sz w:val="24"/>
          <w:szCs w:val="24"/>
        </w:rPr>
        <w:t>Вознаграждение за классное руководство педагогическим работникам выплачивается из расчета 1000 рублей в месяц в классе с наполняемостью не менее установленной для общеобразовательных учреждений в соответствии с типовыми положениями, либо в классе с наполняемостью 14 человек и более в общеобразовательных учреждениях, расположенных в сельской местности.</w:t>
      </w:r>
    </w:p>
    <w:p w:rsidR="00550E48" w:rsidRPr="00550E48" w:rsidRDefault="00550E48" w:rsidP="00550E48">
      <w:pPr>
        <w:shd w:val="clear" w:color="auto" w:fill="FFFFFF"/>
        <w:spacing w:after="0" w:line="315" w:lineRule="atLeast"/>
        <w:ind w:firstLine="709"/>
        <w:jc w:val="both"/>
        <w:textAlignment w:val="baseline"/>
        <w:rPr>
          <w:rFonts w:ascii="Times New Roman" w:eastAsia="Calibri" w:hAnsi="Times New Roman" w:cs="Times New Roman"/>
          <w:sz w:val="24"/>
          <w:szCs w:val="24"/>
        </w:rPr>
      </w:pPr>
      <w:r w:rsidRPr="00550E48">
        <w:rPr>
          <w:rFonts w:ascii="Times New Roman" w:eastAsia="Calibri" w:hAnsi="Times New Roman" w:cs="Times New Roman"/>
          <w:sz w:val="24"/>
          <w:szCs w:val="24"/>
        </w:rPr>
        <w:t>Для классов с наполняемостью меньше установленной размер вознаграждения уменьшается пропорционально численности обучающихся.</w:t>
      </w:r>
    </w:p>
    <w:p w:rsidR="00523D49" w:rsidRDefault="00523D49" w:rsidP="00550E48">
      <w:pPr>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523D49" w:rsidRDefault="00523D49" w:rsidP="00550E48">
      <w:pPr>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F2F8B" w:rsidRDefault="005F2F8B"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23D49" w:rsidRPr="00D46E9D" w:rsidRDefault="00523D49"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№5</w:t>
      </w:r>
    </w:p>
    <w:p w:rsidR="00523D49" w:rsidRPr="00D46E9D" w:rsidRDefault="00C9627A" w:rsidP="00523D4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к</w:t>
      </w:r>
      <w:r w:rsidR="00523D49" w:rsidRPr="00D46E9D">
        <w:rPr>
          <w:rFonts w:ascii="Times New Roman" w:eastAsia="Calibri" w:hAnsi="Times New Roman" w:cs="Times New Roman"/>
          <w:b/>
          <w:sz w:val="24"/>
          <w:szCs w:val="24"/>
        </w:rPr>
        <w:t xml:space="preserve"> Положению о системе оплаты труда работников</w:t>
      </w:r>
    </w:p>
    <w:p w:rsidR="00523D49" w:rsidRPr="0083307E" w:rsidRDefault="00607C15" w:rsidP="0083307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МК</w:t>
      </w:r>
      <w:r w:rsidR="00C26073">
        <w:rPr>
          <w:rFonts w:ascii="Times New Roman" w:eastAsia="Calibri" w:hAnsi="Times New Roman" w:cs="Times New Roman"/>
          <w:b/>
          <w:sz w:val="24"/>
          <w:szCs w:val="24"/>
        </w:rPr>
        <w:t>ОУ «</w:t>
      </w:r>
      <w:proofErr w:type="spellStart"/>
      <w:r w:rsidR="00C26073">
        <w:rPr>
          <w:rFonts w:ascii="Times New Roman" w:eastAsia="Calibri" w:hAnsi="Times New Roman" w:cs="Times New Roman"/>
          <w:b/>
          <w:sz w:val="24"/>
          <w:szCs w:val="24"/>
        </w:rPr>
        <w:t>Полдневская</w:t>
      </w:r>
      <w:proofErr w:type="spellEnd"/>
      <w:r w:rsidR="00C26073">
        <w:rPr>
          <w:rFonts w:ascii="Times New Roman" w:eastAsia="Calibri" w:hAnsi="Times New Roman" w:cs="Times New Roman"/>
          <w:b/>
          <w:sz w:val="24"/>
          <w:szCs w:val="24"/>
        </w:rPr>
        <w:t xml:space="preserve"> СОШ</w:t>
      </w:r>
      <w:r w:rsidR="00523D49" w:rsidRPr="00D46E9D">
        <w:rPr>
          <w:rFonts w:ascii="Times New Roman" w:eastAsia="Calibri" w:hAnsi="Times New Roman" w:cs="Times New Roman"/>
          <w:b/>
          <w:sz w:val="24"/>
          <w:szCs w:val="24"/>
        </w:rPr>
        <w:t>»</w:t>
      </w:r>
    </w:p>
    <w:p w:rsidR="00550E48" w:rsidRPr="00550E48" w:rsidRDefault="00550E48" w:rsidP="0083307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0E48">
        <w:rPr>
          <w:rFonts w:ascii="Times New Roman" w:eastAsia="Times New Roman" w:hAnsi="Times New Roman" w:cs="Times New Roman"/>
          <w:b/>
          <w:sz w:val="24"/>
          <w:szCs w:val="24"/>
          <w:lang w:eastAsia="ru-RU"/>
        </w:rPr>
        <w:t>Объемные показатели, характеризующие масштаб упра</w:t>
      </w:r>
      <w:r w:rsidR="00607C15">
        <w:rPr>
          <w:rFonts w:ascii="Times New Roman" w:eastAsia="Times New Roman" w:hAnsi="Times New Roman" w:cs="Times New Roman"/>
          <w:b/>
          <w:sz w:val="24"/>
          <w:szCs w:val="24"/>
          <w:lang w:eastAsia="ru-RU"/>
        </w:rPr>
        <w:t xml:space="preserve">вления  муниципальных казенных </w:t>
      </w:r>
      <w:r w:rsidRPr="00550E48">
        <w:rPr>
          <w:rFonts w:ascii="Times New Roman" w:eastAsia="Times New Roman" w:hAnsi="Times New Roman" w:cs="Times New Roman"/>
          <w:b/>
          <w:sz w:val="24"/>
          <w:szCs w:val="24"/>
          <w:lang w:eastAsia="ru-RU"/>
        </w:rPr>
        <w:t>образовательных учреждений МО  «</w:t>
      </w:r>
      <w:proofErr w:type="spellStart"/>
      <w:r w:rsidRPr="00550E48">
        <w:rPr>
          <w:rFonts w:ascii="Times New Roman" w:eastAsia="Times New Roman" w:hAnsi="Times New Roman" w:cs="Times New Roman"/>
          <w:b/>
          <w:sz w:val="24"/>
          <w:szCs w:val="24"/>
          <w:lang w:eastAsia="ru-RU"/>
        </w:rPr>
        <w:t>Камызякский</w:t>
      </w:r>
      <w:proofErr w:type="spellEnd"/>
      <w:r w:rsidRPr="00550E48">
        <w:rPr>
          <w:rFonts w:ascii="Times New Roman" w:eastAsia="Times New Roman" w:hAnsi="Times New Roman" w:cs="Times New Roman"/>
          <w:b/>
          <w:sz w:val="24"/>
          <w:szCs w:val="24"/>
          <w:lang w:eastAsia="ru-RU"/>
        </w:rPr>
        <w:t xml:space="preserve"> район»</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5205"/>
        <w:gridCol w:w="2241"/>
        <w:gridCol w:w="1417"/>
      </w:tblGrid>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50E48">
              <w:rPr>
                <w:rFonts w:ascii="Times New Roman" w:eastAsia="Times New Roman" w:hAnsi="Times New Roman" w:cs="Times New Roman"/>
                <w:sz w:val="24"/>
                <w:szCs w:val="24"/>
                <w:lang w:eastAsia="ru-RU"/>
              </w:rPr>
              <w:t>пп</w:t>
            </w:r>
            <w:proofErr w:type="spellEnd"/>
          </w:p>
        </w:tc>
        <w:tc>
          <w:tcPr>
            <w:tcW w:w="5481"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Объемные показатели</w:t>
            </w:r>
          </w:p>
        </w:tc>
        <w:tc>
          <w:tcPr>
            <w:tcW w:w="2241"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Условия расчета</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Количество баллов</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Количество обучающихся (воспитанников) в образовательных учреждениях  </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каждого обучающегося (воспитанника)</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0,3</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Количество групп в дошкольных учреждениях</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группу</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10</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3</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Количество обучающихся в учреждениях дополнительного образования детей:</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-в многопрофильных</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50E48">
              <w:rPr>
                <w:rFonts w:ascii="Times New Roman" w:eastAsia="Times New Roman" w:hAnsi="Times New Roman" w:cs="Times New Roman"/>
                <w:sz w:val="24"/>
                <w:szCs w:val="24"/>
                <w:lang w:eastAsia="ru-RU"/>
              </w:rPr>
              <w:t>-в 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детей спортивной направленности, музыкальных, художественных школах и школах искусств, оздоровительных лагерях всех видов)</w:t>
            </w:r>
            <w:proofErr w:type="gramEnd"/>
          </w:p>
        </w:tc>
        <w:tc>
          <w:tcPr>
            <w:tcW w:w="224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обучающегося</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обучающегося</w:t>
            </w:r>
          </w:p>
        </w:tc>
        <w:tc>
          <w:tcPr>
            <w:tcW w:w="1417" w:type="dxa"/>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0,3</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0,5</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50E48">
              <w:rPr>
                <w:rFonts w:ascii="Times New Roman" w:eastAsia="Times New Roman" w:hAnsi="Times New Roman" w:cs="Times New Roman"/>
                <w:sz w:val="24"/>
                <w:szCs w:val="24"/>
                <w:lang w:eastAsia="ru-RU"/>
              </w:rPr>
              <w:t xml:space="preserve">Превышение плановой или проектной наполняемости (по классам, группам или по количеству обучающихся) в общеобразовательных учреждениях </w:t>
            </w:r>
            <w:proofErr w:type="gramEnd"/>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каждые 50 человек или каждые 2 класса (группы) в ОУ</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каждые 40 человек в дошкольных группах</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15</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15</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5</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Количество работников в образовательном учреждении</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за каждого работника;</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дополнительно за каждого работника, имеющего:</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первую квалификационную категорию,</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высшую квалификационную категорию</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0,5</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w:t>
            </w:r>
          </w:p>
        </w:tc>
      </w:tr>
      <w:tr w:rsidR="00550E48" w:rsidRPr="00550E48" w:rsidTr="00550E48">
        <w:trPr>
          <w:trHeight w:val="238"/>
        </w:trPr>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6</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Наличие групп продленного дня</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наличие групп</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20</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7</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Круглосуточное пребывание обучающихся (воспитанников) в дошкольных  и других образовательных учреждениях</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наличие до 4 гру</w:t>
            </w:r>
            <w:proofErr w:type="gramStart"/>
            <w:r w:rsidRPr="00550E48">
              <w:rPr>
                <w:rFonts w:ascii="Times New Roman" w:eastAsia="Times New Roman" w:hAnsi="Times New Roman" w:cs="Times New Roman"/>
                <w:sz w:val="24"/>
                <w:szCs w:val="24"/>
                <w:lang w:eastAsia="ru-RU"/>
              </w:rPr>
              <w:t>пп с кр</w:t>
            </w:r>
            <w:proofErr w:type="gramEnd"/>
            <w:r w:rsidRPr="00550E48">
              <w:rPr>
                <w:rFonts w:ascii="Times New Roman" w:eastAsia="Times New Roman" w:hAnsi="Times New Roman" w:cs="Times New Roman"/>
                <w:sz w:val="24"/>
                <w:szCs w:val="24"/>
                <w:lang w:eastAsia="ru-RU"/>
              </w:rPr>
              <w:t>углосуточным пребыванием</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 и более гру</w:t>
            </w:r>
            <w:proofErr w:type="gramStart"/>
            <w:r w:rsidRPr="00550E48">
              <w:rPr>
                <w:rFonts w:ascii="Times New Roman" w:eastAsia="Times New Roman" w:hAnsi="Times New Roman" w:cs="Times New Roman"/>
                <w:sz w:val="24"/>
                <w:szCs w:val="24"/>
                <w:lang w:eastAsia="ru-RU"/>
              </w:rPr>
              <w:t xml:space="preserve">пп с </w:t>
            </w:r>
            <w:r w:rsidRPr="00550E48">
              <w:rPr>
                <w:rFonts w:ascii="Times New Roman" w:eastAsia="Times New Roman" w:hAnsi="Times New Roman" w:cs="Times New Roman"/>
                <w:sz w:val="24"/>
                <w:szCs w:val="24"/>
                <w:lang w:eastAsia="ru-RU"/>
              </w:rPr>
              <w:lastRenderedPageBreak/>
              <w:t>кр</w:t>
            </w:r>
            <w:proofErr w:type="gramEnd"/>
            <w:r w:rsidRPr="00550E48">
              <w:rPr>
                <w:rFonts w:ascii="Times New Roman" w:eastAsia="Times New Roman" w:hAnsi="Times New Roman" w:cs="Times New Roman"/>
                <w:sz w:val="24"/>
                <w:szCs w:val="24"/>
                <w:lang w:eastAsia="ru-RU"/>
              </w:rPr>
              <w:t>углосуточным пребыванием воспитанников или в учреждениях, работающих в таком режиме</w:t>
            </w:r>
          </w:p>
        </w:tc>
        <w:tc>
          <w:tcPr>
            <w:tcW w:w="1417" w:type="dxa"/>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lastRenderedPageBreak/>
              <w:t>до 10</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30</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lastRenderedPageBreak/>
              <w:t>8</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Наличие при ОУ филиалов, учебно-консультационных пунктов, интерната, общежития, санатория-профилактория и др. с количеством обучающихся (проживающих)</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каждое указанное структурное подразделение:</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до 100 человек</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от 100 до 200 человек</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свыше 200 человек</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20</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30</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50</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9</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Наличие обучающихся (воспитанников) с полным</w:t>
            </w:r>
            <w:r w:rsidR="0012436A">
              <w:rPr>
                <w:rFonts w:ascii="Times New Roman" w:eastAsia="Times New Roman" w:hAnsi="Times New Roman" w:cs="Times New Roman"/>
                <w:sz w:val="24"/>
                <w:szCs w:val="24"/>
                <w:lang w:eastAsia="ru-RU"/>
              </w:rPr>
              <w:t xml:space="preserve"> </w:t>
            </w:r>
            <w:proofErr w:type="spellStart"/>
            <w:r w:rsidRPr="00550E48">
              <w:rPr>
                <w:rFonts w:ascii="Times New Roman" w:eastAsia="Times New Roman" w:hAnsi="Times New Roman" w:cs="Times New Roman"/>
                <w:sz w:val="24"/>
                <w:szCs w:val="24"/>
                <w:lang w:eastAsia="ru-RU"/>
              </w:rPr>
              <w:t>гос</w:t>
            </w:r>
            <w:proofErr w:type="spellEnd"/>
            <w:r w:rsidR="0012436A">
              <w:rPr>
                <w:rFonts w:ascii="Times New Roman" w:eastAsia="Times New Roman" w:hAnsi="Times New Roman" w:cs="Times New Roman"/>
                <w:sz w:val="24"/>
                <w:szCs w:val="24"/>
                <w:lang w:eastAsia="ru-RU"/>
              </w:rPr>
              <w:t xml:space="preserve"> </w:t>
            </w:r>
            <w:r w:rsidRPr="00550E48">
              <w:rPr>
                <w:rFonts w:ascii="Times New Roman" w:eastAsia="Times New Roman" w:hAnsi="Times New Roman" w:cs="Times New Roman"/>
                <w:sz w:val="24"/>
                <w:szCs w:val="24"/>
                <w:lang w:eastAsia="ru-RU"/>
              </w:rPr>
              <w:t>обеспечением в ОУ</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из расчета за каждого дополнительно</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0,2</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10</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Наличие в учреждениях дополнительного образования детей спортивной направленности:</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-спортивно-оздоровительных групп</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-учебно-тренировочных групп </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-групп спортивного совершенствования</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-групп высшего спортивного мастерства</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каждую группу</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каждого обучающегося дополнительно</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каждого обучающегося дополнительно</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каждого обучающегося дополнительно</w:t>
            </w:r>
          </w:p>
        </w:tc>
        <w:tc>
          <w:tcPr>
            <w:tcW w:w="1417" w:type="dxa"/>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5</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0,5</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2,5</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4,5</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11</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Наличие оборудованных и используемых в образовательном процессе компьютерных классов </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каждый класс</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10</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12</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каждый вид</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15</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13</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Наличие собственного оборудованного здравпункта, медицинского кабинета, оздоровительно-восстановительного  центра, столовой </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каждый вид</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15</w:t>
            </w:r>
          </w:p>
        </w:tc>
      </w:tr>
      <w:tr w:rsidR="00550E48" w:rsidRPr="00550E48" w:rsidTr="00550E48">
        <w:trPr>
          <w:trHeight w:val="1526"/>
        </w:trPr>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14</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Наличие:</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автотранспортных средств, сельхозмашин, строительной  и  другой  самоходной техники на балансе  общеобразовательного учреждения</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каждую единицу</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до 3, </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но не более 20</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15</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Наличие загородных объектов (лагерей, баз отдыха, дач и др.)</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w:t>
            </w:r>
            <w:proofErr w:type="gramStart"/>
            <w:r w:rsidRPr="00550E48">
              <w:rPr>
                <w:rFonts w:ascii="Times New Roman" w:eastAsia="Times New Roman" w:hAnsi="Times New Roman" w:cs="Times New Roman"/>
                <w:sz w:val="24"/>
                <w:szCs w:val="24"/>
                <w:lang w:eastAsia="ru-RU"/>
              </w:rPr>
              <w:t>находящихся</w:t>
            </w:r>
            <w:proofErr w:type="gramEnd"/>
            <w:r w:rsidRPr="00550E48">
              <w:rPr>
                <w:rFonts w:ascii="Times New Roman" w:eastAsia="Times New Roman" w:hAnsi="Times New Roman" w:cs="Times New Roman"/>
                <w:sz w:val="24"/>
                <w:szCs w:val="24"/>
                <w:lang w:eastAsia="ru-RU"/>
              </w:rPr>
              <w:t xml:space="preserve"> на балансе ОУ;</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в других случаях</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30</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15</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16</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Наличие учебно-опытных участков (площадью не менее </w:t>
            </w:r>
            <w:smartTag w:uri="urn:schemas-microsoft-com:office:smarttags" w:element="metricconverter">
              <w:smartTagPr>
                <w:attr w:name="ProductID" w:val="0,5 га"/>
              </w:smartTagPr>
              <w:r w:rsidRPr="00550E48">
                <w:rPr>
                  <w:rFonts w:ascii="Times New Roman" w:eastAsia="Times New Roman" w:hAnsi="Times New Roman" w:cs="Times New Roman"/>
                  <w:sz w:val="24"/>
                  <w:szCs w:val="24"/>
                  <w:lang w:eastAsia="ru-RU"/>
                </w:rPr>
                <w:t>0,5 га</w:t>
              </w:r>
            </w:smartTag>
            <w:r w:rsidRPr="00550E48">
              <w:rPr>
                <w:rFonts w:ascii="Times New Roman" w:eastAsia="Times New Roman" w:hAnsi="Times New Roman" w:cs="Times New Roman"/>
                <w:sz w:val="24"/>
                <w:szCs w:val="24"/>
                <w:lang w:eastAsia="ru-RU"/>
              </w:rPr>
              <w:t xml:space="preserve">, а при орошаемом земледелии - </w:t>
            </w:r>
            <w:smartTag w:uri="urn:schemas-microsoft-com:office:smarttags" w:element="metricconverter">
              <w:smartTagPr>
                <w:attr w:name="ProductID" w:val="0,25 га"/>
              </w:smartTagPr>
              <w:r w:rsidRPr="00550E48">
                <w:rPr>
                  <w:rFonts w:ascii="Times New Roman" w:eastAsia="Times New Roman" w:hAnsi="Times New Roman" w:cs="Times New Roman"/>
                  <w:sz w:val="24"/>
                  <w:szCs w:val="24"/>
                  <w:lang w:eastAsia="ru-RU"/>
                </w:rPr>
                <w:t>0,25 га</w:t>
              </w:r>
            </w:smartTag>
            <w:r w:rsidRPr="00550E48">
              <w:rPr>
                <w:rFonts w:ascii="Times New Roman" w:eastAsia="Times New Roman" w:hAnsi="Times New Roman" w:cs="Times New Roman"/>
                <w:sz w:val="24"/>
                <w:szCs w:val="24"/>
                <w:lang w:eastAsia="ru-RU"/>
              </w:rPr>
              <w:t>), парникового хозяйства, подсобного сельского хозяйства, учебного хозяйства, теплиц</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каждый вид</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50</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17</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Наличие собственных: котельной, очистных  и </w:t>
            </w:r>
            <w:r w:rsidRPr="00550E48">
              <w:rPr>
                <w:rFonts w:ascii="Times New Roman" w:eastAsia="Times New Roman" w:hAnsi="Times New Roman" w:cs="Times New Roman"/>
                <w:sz w:val="24"/>
                <w:szCs w:val="24"/>
                <w:lang w:eastAsia="ru-RU"/>
              </w:rPr>
              <w:lastRenderedPageBreak/>
              <w:t xml:space="preserve">других сооружений </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lastRenderedPageBreak/>
              <w:t>За каждый вид</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20</w:t>
            </w:r>
          </w:p>
        </w:tc>
      </w:tr>
      <w:tr w:rsidR="00550E48" w:rsidRPr="00550E48" w:rsidTr="00550E48">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lastRenderedPageBreak/>
              <w:t>18</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Наличие </w:t>
            </w:r>
            <w:proofErr w:type="gramStart"/>
            <w:r w:rsidRPr="00550E48">
              <w:rPr>
                <w:rFonts w:ascii="Times New Roman" w:eastAsia="Times New Roman" w:hAnsi="Times New Roman" w:cs="Times New Roman"/>
                <w:sz w:val="24"/>
                <w:szCs w:val="24"/>
                <w:lang w:eastAsia="ru-RU"/>
              </w:rPr>
              <w:t>обучающихся</w:t>
            </w:r>
            <w:proofErr w:type="gramEnd"/>
            <w:r w:rsidRPr="00550E48">
              <w:rPr>
                <w:rFonts w:ascii="Times New Roman" w:eastAsia="Times New Roman" w:hAnsi="Times New Roman" w:cs="Times New Roman"/>
                <w:sz w:val="24"/>
                <w:szCs w:val="24"/>
                <w:lang w:eastAsia="ru-RU"/>
              </w:rPr>
              <w:t xml:space="preserve"> в ОУ, посещающих бесплатные секции, кружки, студии, организованные этими  учреждениями или на их базе</w:t>
            </w: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каждого обучающегося</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0,5</w:t>
            </w:r>
          </w:p>
        </w:tc>
      </w:tr>
      <w:tr w:rsidR="00550E48" w:rsidRPr="00550E48" w:rsidTr="00550E48">
        <w:trPr>
          <w:trHeight w:val="2496"/>
        </w:trPr>
        <w:tc>
          <w:tcPr>
            <w:tcW w:w="749"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19</w:t>
            </w:r>
          </w:p>
        </w:tc>
        <w:tc>
          <w:tcPr>
            <w:tcW w:w="5481" w:type="dxa"/>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50E48">
              <w:rPr>
                <w:rFonts w:ascii="Times New Roman" w:eastAsia="Times New Roman" w:hAnsi="Times New Roman" w:cs="Times New Roman"/>
                <w:sz w:val="24"/>
                <w:szCs w:val="24"/>
                <w:lang w:eastAsia="ru-RU"/>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 </w:t>
            </w:r>
            <w:proofErr w:type="gramEnd"/>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1" w:type="dxa"/>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каждого обучающегося (воспитанника)</w:t>
            </w:r>
          </w:p>
        </w:tc>
        <w:tc>
          <w:tcPr>
            <w:tcW w:w="1417" w:type="dxa"/>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w:t>
            </w:r>
          </w:p>
        </w:tc>
      </w:tr>
      <w:tr w:rsidR="00550E48" w:rsidRPr="00550E48" w:rsidTr="00550E48">
        <w:trPr>
          <w:trHeight w:val="88"/>
        </w:trPr>
        <w:tc>
          <w:tcPr>
            <w:tcW w:w="749" w:type="dxa"/>
            <w:tcBorders>
              <w:top w:val="single" w:sz="4" w:space="0" w:color="auto"/>
              <w:left w:val="single" w:sz="4" w:space="0" w:color="auto"/>
              <w:bottom w:val="single" w:sz="4" w:space="0" w:color="auto"/>
              <w:right w:val="single" w:sz="4" w:space="0" w:color="auto"/>
            </w:tcBorders>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20</w:t>
            </w:r>
          </w:p>
        </w:tc>
        <w:tc>
          <w:tcPr>
            <w:tcW w:w="5481" w:type="dxa"/>
            <w:tcBorders>
              <w:top w:val="single" w:sz="4" w:space="0" w:color="auto"/>
              <w:left w:val="single" w:sz="4" w:space="0" w:color="auto"/>
              <w:bottom w:val="single" w:sz="4" w:space="0" w:color="auto"/>
              <w:right w:val="single" w:sz="4" w:space="0" w:color="auto"/>
            </w:tcBorders>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Другие показатели, увеличивающие объем и сложность работы:</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двух сменность работы ОУ;</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наличие профильных классов;</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 организация подвоза </w:t>
            </w:r>
            <w:proofErr w:type="gramStart"/>
            <w:r w:rsidRPr="00550E48">
              <w:rPr>
                <w:rFonts w:ascii="Times New Roman" w:eastAsia="Times New Roman" w:hAnsi="Times New Roman" w:cs="Times New Roman"/>
                <w:sz w:val="24"/>
                <w:szCs w:val="24"/>
                <w:lang w:eastAsia="ru-RU"/>
              </w:rPr>
              <w:t>обучающихся</w:t>
            </w:r>
            <w:proofErr w:type="gramEnd"/>
            <w:r w:rsidRPr="00550E48">
              <w:rPr>
                <w:rFonts w:ascii="Times New Roman" w:eastAsia="Times New Roman" w:hAnsi="Times New Roman" w:cs="Times New Roman"/>
                <w:sz w:val="24"/>
                <w:szCs w:val="24"/>
                <w:lang w:eastAsia="ru-RU"/>
              </w:rPr>
              <w:t>;</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-наличие групп </w:t>
            </w:r>
            <w:proofErr w:type="spellStart"/>
            <w:r w:rsidRPr="00550E48">
              <w:rPr>
                <w:rFonts w:ascii="Times New Roman" w:eastAsia="Times New Roman" w:hAnsi="Times New Roman" w:cs="Times New Roman"/>
                <w:sz w:val="24"/>
                <w:szCs w:val="24"/>
                <w:lang w:eastAsia="ru-RU"/>
              </w:rPr>
              <w:t>предшкольной</w:t>
            </w:r>
            <w:proofErr w:type="spellEnd"/>
            <w:r w:rsidRPr="00550E48">
              <w:rPr>
                <w:rFonts w:ascii="Times New Roman" w:eastAsia="Times New Roman" w:hAnsi="Times New Roman" w:cs="Times New Roman"/>
                <w:sz w:val="24"/>
                <w:szCs w:val="24"/>
                <w:lang w:eastAsia="ru-RU"/>
              </w:rPr>
              <w:t xml:space="preserve"> подготовки;</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организация работы оздоровительной площадки вовремя школьных каникул в течение года;</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наличие оборудованных и используемых в  образовательных  учреждениях помещений и игровых площадок для разных  видов активной  деятельности  воспитанников, обучающихся;</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наличие парковой зоны;</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специфика работы учреждения, связанная с отсутствием централизованной системы водоснабжения;</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 наличие компьютерной, </w:t>
            </w:r>
            <w:proofErr w:type="spellStart"/>
            <w:r w:rsidRPr="00550E48">
              <w:rPr>
                <w:rFonts w:ascii="Times New Roman" w:eastAsia="Times New Roman" w:hAnsi="Times New Roman" w:cs="Times New Roman"/>
                <w:sz w:val="24"/>
                <w:szCs w:val="24"/>
                <w:lang w:eastAsia="ru-RU"/>
              </w:rPr>
              <w:t>мультимидийной</w:t>
            </w:r>
            <w:proofErr w:type="spellEnd"/>
            <w:r w:rsidRPr="00550E48">
              <w:rPr>
                <w:rFonts w:ascii="Times New Roman" w:eastAsia="Times New Roman" w:hAnsi="Times New Roman" w:cs="Times New Roman"/>
                <w:sz w:val="24"/>
                <w:szCs w:val="24"/>
                <w:lang w:eastAsia="ru-RU"/>
              </w:rPr>
              <w:t xml:space="preserve"> техники и ее обслуживание (</w:t>
            </w:r>
            <w:r w:rsidRPr="00550E48">
              <w:rPr>
                <w:rFonts w:ascii="Times New Roman" w:eastAsia="Times New Roman" w:hAnsi="Times New Roman" w:cs="Times New Roman"/>
                <w:sz w:val="24"/>
                <w:szCs w:val="24"/>
                <w:lang w:val="en-US" w:eastAsia="ru-RU"/>
              </w:rPr>
              <w:t>max</w:t>
            </w:r>
            <w:r w:rsidRPr="00550E48">
              <w:rPr>
                <w:rFonts w:ascii="Times New Roman" w:eastAsia="Times New Roman" w:hAnsi="Times New Roman" w:cs="Times New Roman"/>
                <w:sz w:val="24"/>
                <w:szCs w:val="24"/>
                <w:lang w:eastAsia="ru-RU"/>
              </w:rPr>
              <w:t>. 5б.);</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круглосуточное пребывание обучающихся (воспитанников) в дошкольных и общеобразовательных учреждениях и др.</w:t>
            </w:r>
          </w:p>
        </w:tc>
        <w:tc>
          <w:tcPr>
            <w:tcW w:w="2241" w:type="dxa"/>
            <w:tcBorders>
              <w:top w:val="single" w:sz="4" w:space="0" w:color="auto"/>
              <w:left w:val="single" w:sz="4" w:space="0" w:color="auto"/>
              <w:bottom w:val="single" w:sz="4" w:space="0" w:color="auto"/>
              <w:right w:val="single" w:sz="4" w:space="0" w:color="auto"/>
            </w:tcBorders>
            <w:vAlign w:val="center"/>
          </w:tcPr>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За каждый вид</w:t>
            </w:r>
          </w:p>
          <w:p w:rsidR="00550E48" w:rsidRPr="00550E48" w:rsidRDefault="00550E48" w:rsidP="00550E4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до 20</w:t>
            </w:r>
          </w:p>
        </w:tc>
      </w:tr>
    </w:tbl>
    <w:p w:rsidR="00550E48" w:rsidRPr="00550E48" w:rsidRDefault="00550E48" w:rsidP="00550E4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При наличии других показателей, не предусмотренных в данном приложении, но значительно увеличивающие объем и сложность работы в учреждении, суммарное количество баллов может быть увеличено отделом образования администрации МО «Камызякский район» за каждый дополнительный показатель до 20 баллов.</w:t>
      </w:r>
    </w:p>
    <w:p w:rsidR="00550E48" w:rsidRPr="00550E48" w:rsidRDefault="00550E48" w:rsidP="00550E48">
      <w:pPr>
        <w:shd w:val="clear" w:color="auto" w:fill="FFFFFF"/>
        <w:spacing w:after="0" w:line="240" w:lineRule="auto"/>
        <w:ind w:left="7994" w:firstLine="709"/>
        <w:jc w:val="right"/>
        <w:textAlignment w:val="baseline"/>
        <w:rPr>
          <w:rFonts w:ascii="Times New Roman" w:eastAsia="Times New Roman" w:hAnsi="Times New Roman" w:cs="Times New Roman"/>
          <w:spacing w:val="2"/>
          <w:sz w:val="24"/>
          <w:szCs w:val="24"/>
          <w:lang w:eastAsia="ru-RU"/>
        </w:rPr>
      </w:pPr>
    </w:p>
    <w:p w:rsidR="00550E48" w:rsidRDefault="00550E48"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C9627A" w:rsidRDefault="00C9627A"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83307E" w:rsidRDefault="0083307E" w:rsidP="00550E48">
      <w:pPr>
        <w:widowControl w:val="0"/>
        <w:suppressAutoHyphens/>
        <w:autoSpaceDN w:val="0"/>
        <w:spacing w:after="0" w:line="240" w:lineRule="auto"/>
        <w:textAlignment w:val="baseline"/>
        <w:rPr>
          <w:rFonts w:ascii="Times New Roman" w:eastAsia="Times New Roman" w:hAnsi="Times New Roman" w:cs="Times New Roman"/>
          <w:sz w:val="24"/>
          <w:szCs w:val="24"/>
          <w:lang w:eastAsia="ru-RU"/>
        </w:rPr>
      </w:pPr>
    </w:p>
    <w:p w:rsidR="00C9627A" w:rsidRPr="00D46E9D" w:rsidRDefault="00C9627A"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 №6</w:t>
      </w:r>
    </w:p>
    <w:p w:rsidR="00C9627A" w:rsidRPr="00D46E9D" w:rsidRDefault="00C9627A" w:rsidP="00C9627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D46E9D">
        <w:rPr>
          <w:rFonts w:ascii="Times New Roman" w:eastAsia="Calibri" w:hAnsi="Times New Roman" w:cs="Times New Roman"/>
          <w:b/>
          <w:sz w:val="24"/>
          <w:szCs w:val="24"/>
        </w:rPr>
        <w:t xml:space="preserve"> Положению о системе оплаты труда работников</w:t>
      </w:r>
    </w:p>
    <w:p w:rsidR="00C9627A" w:rsidRPr="004E28C7" w:rsidRDefault="00607C15" w:rsidP="004E28C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МК</w:t>
      </w:r>
      <w:r w:rsidR="00E1606F">
        <w:rPr>
          <w:rFonts w:ascii="Times New Roman" w:eastAsia="Calibri" w:hAnsi="Times New Roman" w:cs="Times New Roman"/>
          <w:b/>
          <w:sz w:val="24"/>
          <w:szCs w:val="24"/>
        </w:rPr>
        <w:t>ОУ «</w:t>
      </w:r>
      <w:proofErr w:type="spellStart"/>
      <w:r w:rsidR="00E1606F">
        <w:rPr>
          <w:rFonts w:ascii="Times New Roman" w:eastAsia="Calibri" w:hAnsi="Times New Roman" w:cs="Times New Roman"/>
          <w:b/>
          <w:sz w:val="24"/>
          <w:szCs w:val="24"/>
        </w:rPr>
        <w:t>Полдневская</w:t>
      </w:r>
      <w:proofErr w:type="spellEnd"/>
      <w:r w:rsidR="00E1606F">
        <w:rPr>
          <w:rFonts w:ascii="Times New Roman" w:eastAsia="Calibri" w:hAnsi="Times New Roman" w:cs="Times New Roman"/>
          <w:b/>
          <w:sz w:val="24"/>
          <w:szCs w:val="24"/>
        </w:rPr>
        <w:t xml:space="preserve">  СОШ </w:t>
      </w:r>
      <w:r w:rsidR="00C9627A" w:rsidRPr="00D46E9D">
        <w:rPr>
          <w:rFonts w:ascii="Times New Roman" w:eastAsia="Calibri" w:hAnsi="Times New Roman" w:cs="Times New Roman"/>
          <w:b/>
          <w:sz w:val="24"/>
          <w:szCs w:val="24"/>
        </w:rPr>
        <w:t>»</w:t>
      </w:r>
    </w:p>
    <w:p w:rsidR="00550E48" w:rsidRPr="004E28C7" w:rsidRDefault="00550E48" w:rsidP="004E28C7">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bidi="hi-IN"/>
        </w:rPr>
      </w:pPr>
      <w:r w:rsidRPr="00550E48">
        <w:rPr>
          <w:rFonts w:ascii="Times New Roman" w:eastAsia="Times New Roman" w:hAnsi="Times New Roman" w:cs="Times New Roman"/>
          <w:b/>
          <w:kern w:val="3"/>
          <w:sz w:val="24"/>
          <w:szCs w:val="24"/>
          <w:lang w:eastAsia="ru-RU" w:bidi="hi-IN"/>
        </w:rPr>
        <w:t>Коэффициенты, учитывающие масштаб и уровень уп</w:t>
      </w:r>
      <w:r w:rsidR="00607C15">
        <w:rPr>
          <w:rFonts w:ascii="Times New Roman" w:eastAsia="Times New Roman" w:hAnsi="Times New Roman" w:cs="Times New Roman"/>
          <w:b/>
          <w:kern w:val="3"/>
          <w:sz w:val="24"/>
          <w:szCs w:val="24"/>
          <w:lang w:eastAsia="ru-RU" w:bidi="hi-IN"/>
        </w:rPr>
        <w:t>равления муниципальных казенных</w:t>
      </w:r>
      <w:r w:rsidRPr="00550E48">
        <w:rPr>
          <w:rFonts w:ascii="Times New Roman" w:eastAsia="Times New Roman" w:hAnsi="Times New Roman" w:cs="Times New Roman"/>
          <w:b/>
          <w:kern w:val="3"/>
          <w:sz w:val="24"/>
          <w:szCs w:val="24"/>
          <w:lang w:eastAsia="ru-RU" w:bidi="hi-IN"/>
        </w:rPr>
        <w:t xml:space="preserve"> образовательных учреждений МО «Камызякский район»</w:t>
      </w:r>
    </w:p>
    <w:p w:rsidR="00550E48" w:rsidRPr="00550E48" w:rsidRDefault="00550E48" w:rsidP="00550E48">
      <w:pPr>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Общеобразовательные школы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3"/>
        <w:gridCol w:w="3862"/>
      </w:tblGrid>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Сумма баллов по объемным показателям</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Повышающий коэффициент</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1620 и свыше</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3</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1340-1619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2,9</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1060-1339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2,8</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780-1059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2,7</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500-779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2,6</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470-500</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2,5</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440-469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2,4</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410-439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2,3</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380-409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2,2</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350-379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2,1</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320-350</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290-319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1,9</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260-289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1,8</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230-259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1,7</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200-229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1,6</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160-200</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1,5</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120-159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1,4</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80-119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1,3</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40-79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1,2</w:t>
            </w:r>
          </w:p>
        </w:tc>
      </w:tr>
      <w:tr w:rsidR="00550E48" w:rsidRPr="00550E48" w:rsidTr="00550E48">
        <w:tc>
          <w:tcPr>
            <w:tcW w:w="5931"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1-39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1,1</w:t>
            </w:r>
          </w:p>
        </w:tc>
      </w:tr>
    </w:tbl>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 xml:space="preserve">Дошкольные образовательные учреждения </w:t>
      </w:r>
    </w:p>
    <w:p w:rsidR="00550E48" w:rsidRPr="00550E48" w:rsidRDefault="00550E48" w:rsidP="00550E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и учреждения дополнительного образования детей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2"/>
        <w:gridCol w:w="21"/>
        <w:gridCol w:w="3862"/>
      </w:tblGrid>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Сумма баллов по объемным показателям</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Повышающий коэффициент</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900 и свыше</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3</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800-899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2,9</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700-799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2,8</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600-699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2,7</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500-559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2,6</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470-500</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2,5</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440-469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2,4</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410-439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2,3</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380-409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2,2</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350-379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2,1</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320-350</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290-319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1,9</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260-289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1,8</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230-259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1,7</w:t>
            </w:r>
          </w:p>
        </w:tc>
      </w:tr>
      <w:tr w:rsidR="00550E48" w:rsidRPr="00550E48" w:rsidTr="00550E48">
        <w:tc>
          <w:tcPr>
            <w:tcW w:w="5931"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200-229</w:t>
            </w:r>
          </w:p>
        </w:tc>
        <w:tc>
          <w:tcPr>
            <w:tcW w:w="3957"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1,6</w:t>
            </w:r>
          </w:p>
        </w:tc>
      </w:tr>
      <w:tr w:rsidR="00550E48" w:rsidRPr="00550E48" w:rsidTr="00550E48">
        <w:tc>
          <w:tcPr>
            <w:tcW w:w="5909"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160-200</w:t>
            </w:r>
          </w:p>
        </w:tc>
        <w:tc>
          <w:tcPr>
            <w:tcW w:w="3979"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1,5</w:t>
            </w:r>
          </w:p>
        </w:tc>
      </w:tr>
      <w:tr w:rsidR="00550E48" w:rsidRPr="00550E48" w:rsidTr="00550E48">
        <w:tc>
          <w:tcPr>
            <w:tcW w:w="5909"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120-159</w:t>
            </w:r>
          </w:p>
        </w:tc>
        <w:tc>
          <w:tcPr>
            <w:tcW w:w="3979"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1,4</w:t>
            </w:r>
          </w:p>
        </w:tc>
      </w:tr>
      <w:tr w:rsidR="00550E48" w:rsidRPr="00550E48" w:rsidTr="00550E48">
        <w:tc>
          <w:tcPr>
            <w:tcW w:w="5909"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80-119</w:t>
            </w:r>
          </w:p>
        </w:tc>
        <w:tc>
          <w:tcPr>
            <w:tcW w:w="3979"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1,3</w:t>
            </w:r>
          </w:p>
        </w:tc>
      </w:tr>
      <w:tr w:rsidR="00550E48" w:rsidRPr="00550E48" w:rsidTr="00550E48">
        <w:tc>
          <w:tcPr>
            <w:tcW w:w="5909"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40-79</w:t>
            </w:r>
          </w:p>
        </w:tc>
        <w:tc>
          <w:tcPr>
            <w:tcW w:w="3979"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1,2</w:t>
            </w:r>
          </w:p>
        </w:tc>
      </w:tr>
      <w:tr w:rsidR="00550E48" w:rsidRPr="00550E48" w:rsidTr="00550E48">
        <w:tc>
          <w:tcPr>
            <w:tcW w:w="5909" w:type="dxa"/>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lastRenderedPageBreak/>
              <w:t>1-39</w:t>
            </w:r>
          </w:p>
        </w:tc>
        <w:tc>
          <w:tcPr>
            <w:tcW w:w="3979" w:type="dxa"/>
            <w:gridSpan w:val="2"/>
          </w:tcPr>
          <w:p w:rsidR="00550E48" w:rsidRPr="00550E48" w:rsidRDefault="00550E48" w:rsidP="00550E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E48">
              <w:rPr>
                <w:rFonts w:ascii="Times New Roman" w:eastAsia="Times New Roman" w:hAnsi="Times New Roman" w:cs="Times New Roman"/>
                <w:sz w:val="24"/>
                <w:szCs w:val="24"/>
                <w:lang w:eastAsia="ru-RU"/>
              </w:rPr>
              <w:t>1,1</w:t>
            </w:r>
          </w:p>
        </w:tc>
      </w:tr>
    </w:tbl>
    <w:p w:rsidR="00550E48" w:rsidRPr="00550E48" w:rsidRDefault="00550E48" w:rsidP="00550E48">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bidi="hi-IN"/>
        </w:rPr>
      </w:pPr>
      <w:r w:rsidRPr="00550E48">
        <w:rPr>
          <w:rFonts w:ascii="Times New Roman" w:eastAsia="Times New Roman" w:hAnsi="Times New Roman" w:cs="Times New Roman"/>
          <w:kern w:val="3"/>
          <w:sz w:val="24"/>
          <w:szCs w:val="24"/>
          <w:lang w:eastAsia="ru-RU" w:bidi="hi-IN"/>
        </w:rPr>
        <w:t>Коэффициент, учитывающий масштаб и уровень управления устанавливается отделом образования с первого октября текущего года по тридцатое сентября следующего года на основании соответствующих документов, подтверждающих наличие указанных объемных показателей организации.</w:t>
      </w:r>
    </w:p>
    <w:p w:rsidR="00550E48" w:rsidRPr="00550E48" w:rsidRDefault="00550E48" w:rsidP="00550E4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2B18EE" w:rsidRPr="00550E48" w:rsidRDefault="002B18EE">
      <w:pPr>
        <w:rPr>
          <w:rFonts w:ascii="Times New Roman" w:hAnsi="Times New Roman" w:cs="Times New Roman"/>
          <w:sz w:val="28"/>
          <w:szCs w:val="28"/>
        </w:rPr>
      </w:pPr>
    </w:p>
    <w:sectPr w:rsidR="002B18EE" w:rsidRPr="00550E48" w:rsidSect="00D33CE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578E0"/>
    <w:multiLevelType w:val="hybridMultilevel"/>
    <w:tmpl w:val="4C5A9784"/>
    <w:lvl w:ilvl="0" w:tplc="E8C468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0E48"/>
    <w:rsid w:val="000542B8"/>
    <w:rsid w:val="000A1CF4"/>
    <w:rsid w:val="0012436A"/>
    <w:rsid w:val="00141640"/>
    <w:rsid w:val="0022474F"/>
    <w:rsid w:val="002B18EE"/>
    <w:rsid w:val="003116FA"/>
    <w:rsid w:val="003865B1"/>
    <w:rsid w:val="00407591"/>
    <w:rsid w:val="004757DE"/>
    <w:rsid w:val="004E28C7"/>
    <w:rsid w:val="005108BB"/>
    <w:rsid w:val="00523D49"/>
    <w:rsid w:val="00550E48"/>
    <w:rsid w:val="00592A30"/>
    <w:rsid w:val="005A3D81"/>
    <w:rsid w:val="005F2F8B"/>
    <w:rsid w:val="00607C15"/>
    <w:rsid w:val="006150C6"/>
    <w:rsid w:val="00696BBD"/>
    <w:rsid w:val="00733065"/>
    <w:rsid w:val="0073799E"/>
    <w:rsid w:val="007565FA"/>
    <w:rsid w:val="00796AC5"/>
    <w:rsid w:val="00814AA8"/>
    <w:rsid w:val="00816453"/>
    <w:rsid w:val="0083307E"/>
    <w:rsid w:val="008E2FF7"/>
    <w:rsid w:val="008F6D8A"/>
    <w:rsid w:val="00941374"/>
    <w:rsid w:val="009D6D2C"/>
    <w:rsid w:val="00A76385"/>
    <w:rsid w:val="00AE3733"/>
    <w:rsid w:val="00B45043"/>
    <w:rsid w:val="00B8144E"/>
    <w:rsid w:val="00BB2A62"/>
    <w:rsid w:val="00C26073"/>
    <w:rsid w:val="00C9627A"/>
    <w:rsid w:val="00D223A1"/>
    <w:rsid w:val="00D33CE9"/>
    <w:rsid w:val="00D46E9D"/>
    <w:rsid w:val="00DC3E31"/>
    <w:rsid w:val="00E1606F"/>
    <w:rsid w:val="00E27D11"/>
    <w:rsid w:val="00F37CE2"/>
    <w:rsid w:val="00FB6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B1"/>
  </w:style>
  <w:style w:type="paragraph" w:styleId="2">
    <w:name w:val="heading 2"/>
    <w:basedOn w:val="a"/>
    <w:link w:val="20"/>
    <w:uiPriority w:val="9"/>
    <w:qFormat/>
    <w:rsid w:val="00550E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0E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0E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0E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0E4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0E4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50E48"/>
  </w:style>
  <w:style w:type="paragraph" w:customStyle="1" w:styleId="formattext">
    <w:name w:val="formattext"/>
    <w:basedOn w:val="a"/>
    <w:rsid w:val="00550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E48"/>
  </w:style>
  <w:style w:type="character" w:styleId="a3">
    <w:name w:val="Hyperlink"/>
    <w:basedOn w:val="a0"/>
    <w:uiPriority w:val="99"/>
    <w:semiHidden/>
    <w:unhideWhenUsed/>
    <w:rsid w:val="00550E48"/>
    <w:rPr>
      <w:color w:val="0000FF"/>
      <w:u w:val="single"/>
    </w:rPr>
  </w:style>
  <w:style w:type="paragraph" w:customStyle="1" w:styleId="headertext">
    <w:name w:val="headertext"/>
    <w:basedOn w:val="a"/>
    <w:rsid w:val="00550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0E48"/>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paragraph" w:customStyle="1" w:styleId="10">
    <w:name w:val="Верхний колонтитул1"/>
    <w:basedOn w:val="Standard"/>
    <w:rsid w:val="00550E48"/>
    <w:pPr>
      <w:suppressLineNumbers/>
      <w:tabs>
        <w:tab w:val="center" w:pos="4677"/>
        <w:tab w:val="right" w:pos="9355"/>
      </w:tabs>
    </w:pPr>
  </w:style>
  <w:style w:type="paragraph" w:styleId="a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unhideWhenUsed/>
    <w:rsid w:val="00550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50E48"/>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6">
    <w:name w:val="Верхний колонтитул Знак"/>
    <w:basedOn w:val="a0"/>
    <w:link w:val="a5"/>
    <w:uiPriority w:val="99"/>
    <w:rsid w:val="00550E48"/>
    <w:rPr>
      <w:rFonts w:ascii="Times New Roman" w:eastAsia="Calibri" w:hAnsi="Times New Roman" w:cs="Times New Roman"/>
      <w:sz w:val="28"/>
    </w:rPr>
  </w:style>
  <w:style w:type="paragraph" w:styleId="a7">
    <w:name w:val="footer"/>
    <w:basedOn w:val="a"/>
    <w:link w:val="a8"/>
    <w:uiPriority w:val="99"/>
    <w:unhideWhenUsed/>
    <w:rsid w:val="00550E48"/>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8">
    <w:name w:val="Нижний колонтитул Знак"/>
    <w:basedOn w:val="a0"/>
    <w:link w:val="a7"/>
    <w:uiPriority w:val="99"/>
    <w:rsid w:val="00550E48"/>
    <w:rPr>
      <w:rFonts w:ascii="Times New Roman" w:eastAsia="Calibri" w:hAnsi="Times New Roman" w:cs="Times New Roman"/>
      <w:sz w:val="28"/>
    </w:rPr>
  </w:style>
  <w:style w:type="paragraph" w:customStyle="1" w:styleId="ConsPlusNormal">
    <w:name w:val="ConsPlusNormal"/>
    <w:rsid w:val="00550E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50E48"/>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9">
    <w:name w:val="footnote text"/>
    <w:basedOn w:val="a"/>
    <w:link w:val="aa"/>
    <w:semiHidden/>
    <w:rsid w:val="00550E4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550E48"/>
    <w:rPr>
      <w:rFonts w:ascii="Times New Roman" w:eastAsia="Times New Roman" w:hAnsi="Times New Roman" w:cs="Times New Roman"/>
      <w:sz w:val="20"/>
      <w:szCs w:val="20"/>
      <w:lang w:eastAsia="ru-RU"/>
    </w:rPr>
  </w:style>
  <w:style w:type="paragraph" w:customStyle="1" w:styleId="ConsPlusCell">
    <w:name w:val="ConsPlusCell"/>
    <w:rsid w:val="00550E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550E48"/>
    <w:pPr>
      <w:spacing w:after="0" w:line="240" w:lineRule="auto"/>
      <w:ind w:firstLine="709"/>
      <w:jc w:val="both"/>
    </w:pPr>
    <w:rPr>
      <w:rFonts w:ascii="Tahoma" w:eastAsia="Calibri" w:hAnsi="Tahoma" w:cs="Tahoma"/>
      <w:sz w:val="16"/>
      <w:szCs w:val="16"/>
    </w:rPr>
  </w:style>
  <w:style w:type="character" w:customStyle="1" w:styleId="ac">
    <w:name w:val="Текст выноски Знак"/>
    <w:basedOn w:val="a0"/>
    <w:link w:val="ab"/>
    <w:uiPriority w:val="99"/>
    <w:semiHidden/>
    <w:rsid w:val="00550E4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0E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0E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0E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0E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0E4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0E4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50E48"/>
  </w:style>
  <w:style w:type="paragraph" w:customStyle="1" w:styleId="formattext">
    <w:name w:val="formattext"/>
    <w:basedOn w:val="a"/>
    <w:rsid w:val="00550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E48"/>
  </w:style>
  <w:style w:type="character" w:styleId="a3">
    <w:name w:val="Hyperlink"/>
    <w:basedOn w:val="a0"/>
    <w:uiPriority w:val="99"/>
    <w:semiHidden/>
    <w:unhideWhenUsed/>
    <w:rsid w:val="00550E48"/>
    <w:rPr>
      <w:color w:val="0000FF"/>
      <w:u w:val="single"/>
    </w:rPr>
  </w:style>
  <w:style w:type="paragraph" w:customStyle="1" w:styleId="headertext">
    <w:name w:val="headertext"/>
    <w:basedOn w:val="a"/>
    <w:rsid w:val="00550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50E48"/>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paragraph" w:customStyle="1" w:styleId="10">
    <w:name w:val="Верхний колонтитул1"/>
    <w:basedOn w:val="Standard"/>
    <w:rsid w:val="00550E48"/>
    <w:pPr>
      <w:suppressLineNumbers/>
      <w:tabs>
        <w:tab w:val="center" w:pos="4677"/>
        <w:tab w:val="right" w:pos="9355"/>
      </w:tabs>
    </w:pPr>
  </w:style>
  <w:style w:type="paragraph" w:styleId="a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unhideWhenUsed/>
    <w:rsid w:val="00550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50E48"/>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6">
    <w:name w:val="Верхний колонтитул Знак"/>
    <w:basedOn w:val="a0"/>
    <w:link w:val="a5"/>
    <w:uiPriority w:val="99"/>
    <w:rsid w:val="00550E48"/>
    <w:rPr>
      <w:rFonts w:ascii="Times New Roman" w:eastAsia="Calibri" w:hAnsi="Times New Roman" w:cs="Times New Roman"/>
      <w:sz w:val="28"/>
    </w:rPr>
  </w:style>
  <w:style w:type="paragraph" w:styleId="a7">
    <w:name w:val="footer"/>
    <w:basedOn w:val="a"/>
    <w:link w:val="a8"/>
    <w:uiPriority w:val="99"/>
    <w:unhideWhenUsed/>
    <w:rsid w:val="00550E48"/>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8">
    <w:name w:val="Нижний колонтитул Знак"/>
    <w:basedOn w:val="a0"/>
    <w:link w:val="a7"/>
    <w:uiPriority w:val="99"/>
    <w:rsid w:val="00550E48"/>
    <w:rPr>
      <w:rFonts w:ascii="Times New Roman" w:eastAsia="Calibri" w:hAnsi="Times New Roman" w:cs="Times New Roman"/>
      <w:sz w:val="28"/>
    </w:rPr>
  </w:style>
  <w:style w:type="paragraph" w:customStyle="1" w:styleId="ConsPlusNormal">
    <w:name w:val="ConsPlusNormal"/>
    <w:rsid w:val="00550E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50E48"/>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9">
    <w:name w:val="footnote text"/>
    <w:basedOn w:val="a"/>
    <w:link w:val="aa"/>
    <w:semiHidden/>
    <w:rsid w:val="00550E4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550E48"/>
    <w:rPr>
      <w:rFonts w:ascii="Times New Roman" w:eastAsia="Times New Roman" w:hAnsi="Times New Roman" w:cs="Times New Roman"/>
      <w:sz w:val="20"/>
      <w:szCs w:val="20"/>
      <w:lang w:eastAsia="ru-RU"/>
    </w:rPr>
  </w:style>
  <w:style w:type="paragraph" w:customStyle="1" w:styleId="ConsPlusCell">
    <w:name w:val="ConsPlusCell"/>
    <w:rsid w:val="00550E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550E48"/>
    <w:pPr>
      <w:spacing w:after="0" w:line="240" w:lineRule="auto"/>
      <w:ind w:firstLine="709"/>
      <w:jc w:val="both"/>
    </w:pPr>
    <w:rPr>
      <w:rFonts w:ascii="Tahoma" w:eastAsia="Calibri" w:hAnsi="Tahoma" w:cs="Tahoma"/>
      <w:sz w:val="16"/>
      <w:szCs w:val="16"/>
    </w:rPr>
  </w:style>
  <w:style w:type="character" w:customStyle="1" w:styleId="ac">
    <w:name w:val="Текст выноски Знак"/>
    <w:basedOn w:val="a0"/>
    <w:link w:val="ab"/>
    <w:uiPriority w:val="99"/>
    <w:semiHidden/>
    <w:rsid w:val="00550E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07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2EBB-F74C-455C-B0C7-8F612C6E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17</Pages>
  <Words>4852</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МОУ Полдневская СШ</cp:lastModifiedBy>
  <cp:revision>32</cp:revision>
  <cp:lastPrinted>2017-12-28T08:11:00Z</cp:lastPrinted>
  <dcterms:created xsi:type="dcterms:W3CDTF">2016-02-15T05:41:00Z</dcterms:created>
  <dcterms:modified xsi:type="dcterms:W3CDTF">2018-03-05T05:57:00Z</dcterms:modified>
</cp:coreProperties>
</file>